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96" w:lineRule="exact"/>
        <w:textAlignment w:val="top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仿宋_GB2312" w:hAnsi="宋体"/>
          <w:b/>
          <w:szCs w:val="3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4445</wp:posOffset>
                </wp:positionH>
                <wp:positionV relativeFrom="margin">
                  <wp:posOffset>2232025</wp:posOffset>
                </wp:positionV>
                <wp:extent cx="5659120" cy="46101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912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35pt;margin-top:175.75pt;height:36.3pt;width:445.6pt;mso-position-horizontal-relative:margin;mso-position-vertical-relative:margin;z-index:251658240;mso-width-relative:page;mso-height-relative:page;" filled="f" stroked="f" coordsize="21600,21600" o:gfxdata="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Nr9/RdYAAAAI&#10;AQAADwAAAAAAAAABACAAAAAiAAAAZHJzL2Rvd25yZXYueG1sUEsBAhQAFAAAAAgAh07iQJmB7JGs&#10;AQAATgMAAA4AAAAAAAAAAQAgAAAAJQEAAGRycy9lMm9Eb2MueG1sUEsFBgAAAAAGAAYAWQEAAEMF&#10;AAAAAA==&#10;">
                <v:path/>
                <v:fill on="f" focussize="0,0"/>
                <v:stroke on="f"/>
                <v:imagedata o:title=""/>
                <o:lock v:ext="edit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pacing w:val="20"/>
          <w:sz w:val="32"/>
          <w:szCs w:val="32"/>
        </w:rPr>
        <w:t>附件1</w:t>
      </w:r>
    </w:p>
    <w:p>
      <w:pPr>
        <w:spacing w:line="700" w:lineRule="exact"/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龙港市征地区片综合地价</w:t>
      </w:r>
    </w:p>
    <w:p>
      <w:pPr>
        <w:jc w:val="right"/>
        <w:rPr>
          <w:rFonts w:ascii="宋体"/>
          <w:b/>
          <w:bCs/>
          <w:sz w:val="44"/>
          <w:szCs w:val="44"/>
        </w:rPr>
      </w:pPr>
      <w:r>
        <w:rPr>
          <w:rFonts w:hint="eastAsia" w:ascii="仿宋" w:hAnsi="仿宋"/>
          <w:sz w:val="28"/>
          <w:szCs w:val="28"/>
        </w:rPr>
        <w:t>万元</w:t>
      </w:r>
      <w:r>
        <w:rPr>
          <w:rFonts w:ascii="仿宋" w:hAnsi="仿宋"/>
          <w:sz w:val="28"/>
          <w:szCs w:val="28"/>
        </w:rPr>
        <w:t>/</w:t>
      </w:r>
      <w:r>
        <w:rPr>
          <w:rFonts w:hint="eastAsia" w:ascii="仿宋" w:hAnsi="仿宋"/>
          <w:sz w:val="28"/>
          <w:szCs w:val="28"/>
        </w:rPr>
        <w:t>亩</w:t>
      </w:r>
    </w:p>
    <w:tbl>
      <w:tblPr>
        <w:tblStyle w:val="5"/>
        <w:tblW w:w="142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3175"/>
        <w:gridCol w:w="5352"/>
        <w:gridCol w:w="1680"/>
        <w:gridCol w:w="1680"/>
        <w:gridCol w:w="1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029" w:type="dxa"/>
            <w:vMerge w:val="restart"/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28"/>
              </w:rPr>
              <w:t>地段分类</w:t>
            </w:r>
          </w:p>
        </w:tc>
        <w:tc>
          <w:tcPr>
            <w:tcW w:w="3175" w:type="dxa"/>
            <w:vMerge w:val="restart"/>
            <w:tcBorders>
              <w:left w:val="nil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28"/>
              </w:rPr>
              <w:t>地段范围</w:t>
            </w:r>
          </w:p>
        </w:tc>
        <w:tc>
          <w:tcPr>
            <w:tcW w:w="5352" w:type="dxa"/>
            <w:vMerge w:val="restart"/>
            <w:tcBorders>
              <w:left w:val="nil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28"/>
              </w:rPr>
              <w:t>土地分类</w:t>
            </w:r>
          </w:p>
        </w:tc>
        <w:tc>
          <w:tcPr>
            <w:tcW w:w="4663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28"/>
              </w:rPr>
              <w:t>征地区片综合地价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</w:trPr>
        <w:tc>
          <w:tcPr>
            <w:tcW w:w="102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3175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5352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nil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28"/>
              </w:rPr>
              <w:t>土地补偿费</w:t>
            </w:r>
          </w:p>
        </w:tc>
        <w:tc>
          <w:tcPr>
            <w:tcW w:w="1680" w:type="dxa"/>
            <w:tcBorders>
              <w:left w:val="nil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28"/>
              </w:rPr>
              <w:t>安置补助费</w:t>
            </w:r>
          </w:p>
        </w:tc>
        <w:tc>
          <w:tcPr>
            <w:tcW w:w="1303" w:type="dxa"/>
            <w:tcBorders>
              <w:left w:val="nil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28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029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28"/>
              </w:rPr>
              <w:t>一类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</w:tcBorders>
            <w:noWrap w:val="0"/>
            <w:vAlign w:val="center"/>
          </w:tcPr>
          <w:p>
            <w:pPr>
              <w:pStyle w:val="4"/>
              <w:spacing w:line="240" w:lineRule="atLeast"/>
              <w:ind w:firstLine="700" w:firstLineChars="250"/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28"/>
              </w:rPr>
              <w:t>龙港市域范围</w:t>
            </w:r>
          </w:p>
        </w:tc>
        <w:tc>
          <w:tcPr>
            <w:tcW w:w="5352" w:type="dxa"/>
            <w:tcBorders>
              <w:left w:val="nil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both"/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28"/>
              </w:rPr>
              <w:t>耕地，除林地外的其他农用地，建设用地</w:t>
            </w:r>
          </w:p>
        </w:tc>
        <w:tc>
          <w:tcPr>
            <w:tcW w:w="1680" w:type="dxa"/>
            <w:tcBorders>
              <w:left w:val="nil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  <w:r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  <w:t>1.8840</w:t>
            </w:r>
          </w:p>
        </w:tc>
        <w:tc>
          <w:tcPr>
            <w:tcW w:w="1680" w:type="dxa"/>
            <w:tcBorders>
              <w:left w:val="nil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  <w:r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  <w:t>4.3960</w:t>
            </w:r>
          </w:p>
        </w:tc>
        <w:tc>
          <w:tcPr>
            <w:tcW w:w="1303" w:type="dxa"/>
            <w:tcBorders>
              <w:left w:val="nil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  <w:r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  <w:t>6.28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2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3175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5352" w:type="dxa"/>
            <w:tcBorders>
              <w:left w:val="nil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both"/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28"/>
              </w:rPr>
              <w:t>林地、未利用地</w:t>
            </w:r>
          </w:p>
        </w:tc>
        <w:tc>
          <w:tcPr>
            <w:tcW w:w="1680" w:type="dxa"/>
            <w:tcBorders>
              <w:left w:val="nil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  <w:r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  <w:t>1.4130</w:t>
            </w:r>
          </w:p>
        </w:tc>
        <w:tc>
          <w:tcPr>
            <w:tcW w:w="1680" w:type="dxa"/>
            <w:tcBorders>
              <w:left w:val="nil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  <w:r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  <w:t>3.2970</w:t>
            </w:r>
          </w:p>
        </w:tc>
        <w:tc>
          <w:tcPr>
            <w:tcW w:w="1303" w:type="dxa"/>
            <w:tcBorders>
              <w:left w:val="nil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</w:pPr>
            <w:r>
              <w:rPr>
                <w:rFonts w:ascii="仿宋_GB2312" w:hAnsi="仿宋" w:eastAsia="仿宋_GB2312" w:cs="Times New Roman"/>
                <w:kern w:val="2"/>
                <w:sz w:val="28"/>
                <w:szCs w:val="28"/>
              </w:rPr>
              <w:t>4.71</w:t>
            </w:r>
          </w:p>
        </w:tc>
      </w:tr>
    </w:tbl>
    <w:p>
      <w:pPr>
        <w:spacing w:line="400" w:lineRule="exact"/>
        <w:rPr>
          <w:rFonts w:ascii="仿宋_GB2312" w:hAnsi="仿宋"/>
          <w:sz w:val="28"/>
          <w:szCs w:val="28"/>
        </w:rPr>
      </w:pPr>
    </w:p>
    <w:p>
      <w:pPr>
        <w:spacing w:line="4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说明：1.征地区片综合地价包含土地补偿费、安置补助费。</w:t>
      </w:r>
    </w:p>
    <w:p>
      <w:pPr>
        <w:widowControl/>
        <w:jc w:val="left"/>
        <w:rPr>
          <w:rFonts w:hint="eastAsia" w:ascii="仿宋_GB2312" w:hAnsi="仿宋_GB2312" w:eastAsia="仿宋_GB2312" w:cs="仿宋_GB2312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435" w:charSpace="0"/>
        </w:sectPr>
      </w:pPr>
      <w:bookmarkStart w:id="0" w:name="BodyEnd"/>
      <w:bookmarkEnd w:id="0"/>
    </w:p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龙港市征收集体土地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地上附着物和青苗补偿标准</w:t>
      </w:r>
    </w:p>
    <w:p>
      <w:pPr>
        <w:spacing w:line="400" w:lineRule="exact"/>
        <w:ind w:firstLine="600" w:firstLineChars="200"/>
        <w:rPr>
          <w:rFonts w:ascii="宋体" w:hAnsi="宋体" w:cs="宋体"/>
          <w:color w:val="000000"/>
          <w:kern w:val="0"/>
          <w:sz w:val="30"/>
          <w:szCs w:val="30"/>
        </w:rPr>
      </w:pP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维护被征地农民和农村集体经济组织合法权益，根据《中华人民共和国土地管理法》《浙江省征地补偿和被征地农民基本生活保障办法》 的规定，结合龙港市实际，制定本标准。</w:t>
      </w:r>
    </w:p>
    <w:p>
      <w:pPr>
        <w:spacing w:line="600" w:lineRule="exact"/>
        <w:ind w:firstLine="560" w:firstLineChars="200"/>
        <w:jc w:val="center"/>
        <w:rPr>
          <w:rFonts w:ascii="黑体" w:hAnsi="黑体" w:eastAsia="黑体" w:cs="宋体"/>
          <w:color w:val="000000"/>
          <w:kern w:val="0"/>
          <w:sz w:val="40"/>
          <w:szCs w:val="40"/>
        </w:rPr>
      </w:pPr>
      <w:r>
        <w:rPr>
          <w:rFonts w:hint="eastAsia" w:ascii="黑体" w:hAnsi="黑体" w:eastAsia="黑体" w:cs="华文中宋"/>
          <w:color w:val="000000"/>
          <w:kern w:val="0"/>
          <w:sz w:val="28"/>
          <w:szCs w:val="44"/>
        </w:rPr>
        <w:t>一、地上附着物补偿指导标准：</w:t>
      </w:r>
    </w:p>
    <w:tbl>
      <w:tblPr>
        <w:tblStyle w:val="5"/>
        <w:tblW w:w="841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7"/>
        <w:gridCol w:w="1935"/>
        <w:gridCol w:w="855"/>
        <w:gridCol w:w="1065"/>
        <w:gridCol w:w="30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Header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规格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单价（元）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临时用房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钢混、砖混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平方米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200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自行拆除工资补助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砖木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平方米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150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自行拆除工资补助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exact"/>
        </w:trPr>
        <w:tc>
          <w:tcPr>
            <w:tcW w:w="1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瓦楞、油毡、茅房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平方米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30-50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自行拆除工资补助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exac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水泥路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地面砼完好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平方米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60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exac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沙石路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平方米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40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exac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水泥道坦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平方米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30-40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按地面情况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围墙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块石围墙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平方米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40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乱石围墙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平方米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30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砖石围墙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平方米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25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水渠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三面光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80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U型渠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50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水井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500-800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独户使用水井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洗衣埠头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2平方米以上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300-500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有线电视迁移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130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exac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电话移机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110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exac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空调移机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300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电表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单项照明用电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只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150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三相工业用电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只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1500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水表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独立表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只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100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牲栏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猪栏、牛栏等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平方米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30-50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厕所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坐便器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300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蹲坑、小便器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200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坟墓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每穴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穴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8000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棺木迁移费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1500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骨瓶迁移费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800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零星骨瓶（孔外）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700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蔬菜大棚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竹木结构，层高4米以下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平方米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7—10</w:t>
            </w:r>
          </w:p>
        </w:tc>
        <w:tc>
          <w:tcPr>
            <w:tcW w:w="30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结合成新率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钢结构，层高4米以下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平方米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15-20</w:t>
            </w:r>
          </w:p>
        </w:tc>
        <w:tc>
          <w:tcPr>
            <w:tcW w:w="3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养殖水面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一般鱼塘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亩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1000-2000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包含塘内养殖物处理损失补偿、筑塘费、辅助设施费等；其他特殊类可评估确定</w:t>
            </w:r>
          </w:p>
        </w:tc>
      </w:tr>
    </w:tbl>
    <w:p>
      <w:pPr>
        <w:spacing w:line="600" w:lineRule="exact"/>
        <w:ind w:firstLine="640" w:firstLineChars="200"/>
        <w:jc w:val="center"/>
        <w:rPr>
          <w:rFonts w:ascii="黑体" w:hAnsi="黑体" w:eastAsia="黑体" w:cs="华文中宋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华文中宋"/>
          <w:color w:val="000000"/>
          <w:kern w:val="0"/>
          <w:sz w:val="32"/>
          <w:szCs w:val="32"/>
        </w:rPr>
        <w:t>二、青苗补偿指导标准：</w:t>
      </w:r>
    </w:p>
    <w:tbl>
      <w:tblPr>
        <w:tblStyle w:val="5"/>
        <w:tblW w:w="839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5"/>
        <w:gridCol w:w="1207"/>
        <w:gridCol w:w="1725"/>
        <w:gridCol w:w="606"/>
        <w:gridCol w:w="1110"/>
        <w:gridCol w:w="26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tblHeader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品种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规格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单价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（元）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粮食作物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粮食作物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稻</w:t>
            </w:r>
            <w:r>
              <w:rPr>
                <w:rFonts w:hint="eastAsia" w:ascii="仿宋" w:hAnsi="仿宋" w:eastAsia="仿宋" w:cs="仿宋"/>
                <w:color w:val="000000"/>
                <w:spacing w:val="-11"/>
                <w:kern w:val="0"/>
                <w:sz w:val="24"/>
              </w:rPr>
              <w:t>、麦、玉米等谷物类，番薯、马铃薯等薯类，大豆、豌豆等豆类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亩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2000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稻、麦、玉米等谷物类，番薯、马铃薯等薯类，大豆、豌豆等豆类。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 w:hRule="atLeast"/>
        </w:trPr>
        <w:tc>
          <w:tcPr>
            <w:tcW w:w="1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经济作物</w:t>
            </w:r>
          </w:p>
        </w:tc>
        <w:tc>
          <w:tcPr>
            <w:tcW w:w="12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蔬菜、瓜果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露地蔬菜、瓜果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亩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2000-4500</w:t>
            </w:r>
          </w:p>
        </w:tc>
        <w:tc>
          <w:tcPr>
            <w:tcW w:w="26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1、按不同品种、生长期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2、蔬菜（含青菜、花菜、大白菜、小白菜、芥菜、空心菜、白萝卜、芹菜、蒜、生姜、葱、茄子、洋葱、青椒等）果用瓜（含菜瓜、西瓜、甜瓜、黄瓜、冬瓜等）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3、草莓、西红柿、火龙果、葡萄、猕猴桃等经济价值较高的，可委托有资质的专业机构调查评估。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 w:hRule="atLeast"/>
        </w:trPr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大棚蔬菜、瓜果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亩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3000-6000</w:t>
            </w:r>
          </w:p>
        </w:tc>
        <w:tc>
          <w:tcPr>
            <w:tcW w:w="2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果 树</w:t>
            </w:r>
          </w:p>
        </w:tc>
        <w:tc>
          <w:tcPr>
            <w:tcW w:w="12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桃、李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树龄6年以上盛产期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株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400-600</w:t>
            </w:r>
          </w:p>
        </w:tc>
        <w:tc>
          <w:tcPr>
            <w:tcW w:w="26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1、按正常种植密度、株数计算。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2、林圃每亩补助5000-10000元。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树龄3-6年始果期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株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200-400</w:t>
            </w:r>
          </w:p>
        </w:tc>
        <w:tc>
          <w:tcPr>
            <w:tcW w:w="2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树龄3年以下幼龄期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株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80-200</w:t>
            </w:r>
          </w:p>
        </w:tc>
        <w:tc>
          <w:tcPr>
            <w:tcW w:w="2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柑桔（瓯柑）、梨、枇杷、柿子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树龄10年以上盛产期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株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450-675</w:t>
            </w:r>
          </w:p>
        </w:tc>
        <w:tc>
          <w:tcPr>
            <w:tcW w:w="2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树龄5-9年始果期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株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225-450</w:t>
            </w:r>
          </w:p>
        </w:tc>
        <w:tc>
          <w:tcPr>
            <w:tcW w:w="2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树龄5年以下幼龄期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株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75-225</w:t>
            </w:r>
          </w:p>
        </w:tc>
        <w:tc>
          <w:tcPr>
            <w:tcW w:w="2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柚子树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树龄16年以上盛产期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株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800-1200</w:t>
            </w:r>
          </w:p>
        </w:tc>
        <w:tc>
          <w:tcPr>
            <w:tcW w:w="2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树龄10-15年以上盛产期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株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600-800</w:t>
            </w:r>
          </w:p>
        </w:tc>
        <w:tc>
          <w:tcPr>
            <w:tcW w:w="2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树龄5-9年始果期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株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380-650</w:t>
            </w:r>
          </w:p>
        </w:tc>
        <w:tc>
          <w:tcPr>
            <w:tcW w:w="2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树龄2-5年以下幼龄期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株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100-300</w:t>
            </w:r>
          </w:p>
        </w:tc>
        <w:tc>
          <w:tcPr>
            <w:tcW w:w="2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树龄2年以下幼龄期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株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50-100</w:t>
            </w:r>
          </w:p>
        </w:tc>
        <w:tc>
          <w:tcPr>
            <w:tcW w:w="2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杨梅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树龄16年以上盛产期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株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800-1000</w:t>
            </w:r>
          </w:p>
        </w:tc>
        <w:tc>
          <w:tcPr>
            <w:tcW w:w="2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树龄10-15年以上盛产期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株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400-600</w:t>
            </w:r>
          </w:p>
        </w:tc>
        <w:tc>
          <w:tcPr>
            <w:tcW w:w="2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树龄5-9年始果期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株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200-400</w:t>
            </w:r>
          </w:p>
        </w:tc>
        <w:tc>
          <w:tcPr>
            <w:tcW w:w="2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树龄2-5年以下幼龄期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株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100-200</w:t>
            </w:r>
          </w:p>
        </w:tc>
        <w:tc>
          <w:tcPr>
            <w:tcW w:w="2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树龄2年以下幼龄期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株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30-50</w:t>
            </w:r>
          </w:p>
        </w:tc>
        <w:tc>
          <w:tcPr>
            <w:tcW w:w="2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芭蕉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10年以上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丛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150-300</w:t>
            </w:r>
          </w:p>
        </w:tc>
        <w:tc>
          <w:tcPr>
            <w:tcW w:w="2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5-9年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丛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75-150</w:t>
            </w:r>
          </w:p>
        </w:tc>
        <w:tc>
          <w:tcPr>
            <w:tcW w:w="2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5年以下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丛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30-75</w:t>
            </w:r>
          </w:p>
        </w:tc>
        <w:tc>
          <w:tcPr>
            <w:tcW w:w="2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树木</w:t>
            </w:r>
          </w:p>
        </w:tc>
        <w:tc>
          <w:tcPr>
            <w:tcW w:w="12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杉木、柳杉、水杉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胸径16-20公分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株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150-400</w:t>
            </w:r>
          </w:p>
        </w:tc>
        <w:tc>
          <w:tcPr>
            <w:tcW w:w="26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胸径20公分以上，一事一议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胸径11-15公分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株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70-150</w:t>
            </w:r>
          </w:p>
        </w:tc>
        <w:tc>
          <w:tcPr>
            <w:tcW w:w="2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胸径6-10公分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株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30-70</w:t>
            </w:r>
          </w:p>
        </w:tc>
        <w:tc>
          <w:tcPr>
            <w:tcW w:w="2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胸径5公分以下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株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15-30</w:t>
            </w:r>
          </w:p>
        </w:tc>
        <w:tc>
          <w:tcPr>
            <w:tcW w:w="2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松杂树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胸径16-20公分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株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150-300</w:t>
            </w:r>
          </w:p>
        </w:tc>
        <w:tc>
          <w:tcPr>
            <w:tcW w:w="26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胸径20公分以上，一事一议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胸径11-15公分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株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70-150</w:t>
            </w:r>
          </w:p>
        </w:tc>
        <w:tc>
          <w:tcPr>
            <w:tcW w:w="2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胸径6-10公分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株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30-70</w:t>
            </w:r>
          </w:p>
        </w:tc>
        <w:tc>
          <w:tcPr>
            <w:tcW w:w="2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胸径5公分以下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亩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700-1500</w:t>
            </w:r>
          </w:p>
        </w:tc>
        <w:tc>
          <w:tcPr>
            <w:tcW w:w="2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樟树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胸径16-20公分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株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400-800</w:t>
            </w:r>
          </w:p>
        </w:tc>
        <w:tc>
          <w:tcPr>
            <w:tcW w:w="26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胸径20公分以上，一事一议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胸径11-15公分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株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200-400</w:t>
            </w:r>
          </w:p>
        </w:tc>
        <w:tc>
          <w:tcPr>
            <w:tcW w:w="2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胸径6-10公分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株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150-300</w:t>
            </w:r>
          </w:p>
        </w:tc>
        <w:tc>
          <w:tcPr>
            <w:tcW w:w="2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胸径5公分以下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株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30-70</w:t>
            </w:r>
          </w:p>
        </w:tc>
        <w:tc>
          <w:tcPr>
            <w:tcW w:w="2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天竺桂、桂花、榕树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胸径16-20公分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株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500-1000</w:t>
            </w:r>
          </w:p>
        </w:tc>
        <w:tc>
          <w:tcPr>
            <w:tcW w:w="26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胸径20公分以上，一事一议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胸径11-15公分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株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200-500</w:t>
            </w:r>
          </w:p>
        </w:tc>
        <w:tc>
          <w:tcPr>
            <w:tcW w:w="2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胸径6-10公分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株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100-200</w:t>
            </w:r>
          </w:p>
        </w:tc>
        <w:tc>
          <w:tcPr>
            <w:tcW w:w="2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exact"/>
        </w:trPr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胸径5公分以下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株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30-70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榕树、桂花（小苗单年种植）5-10元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海枣、铁树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株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200-400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柏木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树高2米以上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株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100-300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树高2米以下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株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30-100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茶花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株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50-200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海棠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树冠1㎡以上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株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100-300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树冠1㎡以下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株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50-100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spacing w:line="38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1.本着“有苗补偿、无苗不补”的原则，给予适当补偿。</w:t>
      </w:r>
    </w:p>
    <w:p>
      <w:pPr>
        <w:spacing w:line="38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2.土地征收启动公告后，抢种抢栽抢建等不正当行为增加的地上附着物和青苗，不予补偿。</w:t>
      </w:r>
    </w:p>
    <w:p>
      <w:pPr>
        <w:spacing w:line="38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3.以上表格中未尽事项，参照相近物种价格标准或委托有资质的专业机构调查评估。争议较大或特别名贵的苗木可另行协调确定补偿价格。</w:t>
      </w:r>
    </w:p>
    <w:p>
      <w:pPr>
        <w:spacing w:line="38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</w:p>
    <w:p>
      <w:pPr>
        <w:spacing w:line="38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</w:p>
    <w:p>
      <w:pPr>
        <w:spacing w:line="38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bookmarkStart w:id="1" w:name="_GoBack"/>
      <w:bookmarkEnd w:id="1"/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龙港市住宅用房安置指标折算货币补偿标准表</w:t>
      </w:r>
    </w:p>
    <w:tbl>
      <w:tblPr>
        <w:tblStyle w:val="5"/>
        <w:tblW w:w="95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705"/>
        <w:gridCol w:w="1032"/>
        <w:gridCol w:w="7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区片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档次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万元</w:t>
            </w:r>
            <w:r>
              <w:rPr>
                <w:rFonts w:ascii="黑体" w:hAnsi="黑体" w:eastAsia="黑体"/>
                <w:sz w:val="24"/>
              </w:rPr>
              <w:t>/</w:t>
            </w:r>
            <w:r>
              <w:rPr>
                <w:rFonts w:hint="eastAsia" w:ascii="黑体" w:hAnsi="黑体" w:eastAsia="黑体"/>
                <w:sz w:val="24"/>
              </w:rPr>
              <w:t>亩</w:t>
            </w:r>
          </w:p>
        </w:tc>
        <w:tc>
          <w:tcPr>
            <w:tcW w:w="70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行政村、社区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7" w:hRule="atLeast"/>
          <w:jc w:val="center"/>
        </w:trPr>
        <w:tc>
          <w:tcPr>
            <w:tcW w:w="70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Ⅰ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一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20</w:t>
            </w:r>
          </w:p>
        </w:tc>
        <w:tc>
          <w:tcPr>
            <w:tcW w:w="7075" w:type="dxa"/>
            <w:noWrap w:val="0"/>
            <w:vAlign w:val="center"/>
          </w:tcPr>
          <w:p>
            <w:pPr>
              <w:spacing w:line="240" w:lineRule="exact"/>
              <w:ind w:left="480" w:hanging="480" w:hangingChars="200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沿江片区：</w:t>
            </w:r>
            <w:r>
              <w:rPr>
                <w:rFonts w:ascii="仿宋_GB2312" w:hAnsi="宋体"/>
                <w:color w:val="000000"/>
                <w:sz w:val="24"/>
              </w:rPr>
              <w:t>1</w:t>
            </w:r>
            <w:r>
              <w:rPr>
                <w:rFonts w:hint="eastAsia" w:ascii="仿宋_GB2312" w:hAnsi="宋体"/>
                <w:color w:val="000000"/>
                <w:sz w:val="24"/>
              </w:rPr>
              <w:t>.流浦社区；</w:t>
            </w:r>
            <w:r>
              <w:rPr>
                <w:rFonts w:ascii="仿宋_GB2312" w:hAnsi="宋体"/>
                <w:color w:val="000000"/>
                <w:sz w:val="24"/>
              </w:rPr>
              <w:t>2</w:t>
            </w:r>
            <w:r>
              <w:rPr>
                <w:rFonts w:hint="eastAsia" w:ascii="仿宋_GB2312" w:hAnsi="宋体"/>
                <w:color w:val="000000"/>
                <w:sz w:val="24"/>
              </w:rPr>
              <w:t>.河底高社区；</w:t>
            </w:r>
            <w:r>
              <w:rPr>
                <w:rFonts w:ascii="仿宋_GB2312" w:hAnsi="宋体"/>
                <w:color w:val="000000"/>
                <w:sz w:val="24"/>
              </w:rPr>
              <w:t>3</w:t>
            </w:r>
            <w:r>
              <w:rPr>
                <w:rFonts w:hint="eastAsia" w:ascii="仿宋_GB2312" w:hAnsi="宋体"/>
                <w:color w:val="000000"/>
                <w:sz w:val="24"/>
              </w:rPr>
              <w:t>.方岩社区；</w:t>
            </w:r>
            <w:r>
              <w:rPr>
                <w:rFonts w:ascii="仿宋_GB2312" w:hAnsi="宋体"/>
                <w:color w:val="000000"/>
                <w:sz w:val="24"/>
              </w:rPr>
              <w:t>4</w:t>
            </w:r>
            <w:r>
              <w:rPr>
                <w:rFonts w:hint="eastAsia" w:ascii="仿宋_GB2312" w:hAnsi="宋体"/>
                <w:color w:val="000000"/>
                <w:sz w:val="24"/>
              </w:rPr>
              <w:t>.新渡社区；</w:t>
            </w:r>
            <w:r>
              <w:rPr>
                <w:rFonts w:ascii="仿宋_GB2312" w:hAnsi="宋体"/>
                <w:color w:val="000000"/>
                <w:sz w:val="24"/>
              </w:rPr>
              <w:t>5</w:t>
            </w:r>
            <w:r>
              <w:rPr>
                <w:rFonts w:hint="eastAsia" w:ascii="仿宋_GB2312" w:hAnsi="宋体"/>
                <w:color w:val="000000"/>
                <w:sz w:val="24"/>
              </w:rPr>
              <w:t>.泰安社区；</w:t>
            </w:r>
            <w:r>
              <w:rPr>
                <w:rFonts w:ascii="仿宋_GB2312" w:hAnsi="宋体"/>
                <w:color w:val="000000"/>
                <w:sz w:val="24"/>
              </w:rPr>
              <w:t>6</w:t>
            </w:r>
            <w:r>
              <w:rPr>
                <w:rFonts w:hint="eastAsia" w:ascii="仿宋_GB2312" w:hAnsi="宋体"/>
                <w:color w:val="000000"/>
                <w:sz w:val="24"/>
              </w:rPr>
              <w:t>.瓯南社区；</w:t>
            </w:r>
            <w:r>
              <w:rPr>
                <w:rFonts w:ascii="仿宋_GB2312" w:hAnsi="宋体"/>
                <w:color w:val="000000"/>
                <w:sz w:val="24"/>
              </w:rPr>
              <w:t>7</w:t>
            </w:r>
            <w:r>
              <w:rPr>
                <w:rFonts w:hint="eastAsia" w:ascii="仿宋_GB2312" w:hAnsi="宋体"/>
                <w:color w:val="000000"/>
                <w:sz w:val="24"/>
              </w:rPr>
              <w:t>.东排社区；</w:t>
            </w:r>
            <w:r>
              <w:rPr>
                <w:rFonts w:ascii="仿宋_GB2312" w:hAnsi="宋体"/>
                <w:color w:val="000000"/>
                <w:sz w:val="24"/>
              </w:rPr>
              <w:t>8</w:t>
            </w:r>
            <w:r>
              <w:rPr>
                <w:rFonts w:hint="eastAsia" w:ascii="仿宋_GB2312" w:hAnsi="宋体"/>
                <w:color w:val="000000"/>
                <w:sz w:val="24"/>
              </w:rPr>
              <w:t>.西排社区；</w:t>
            </w:r>
            <w:r>
              <w:rPr>
                <w:rFonts w:ascii="仿宋_GB2312" w:hAnsi="宋体"/>
                <w:color w:val="000000"/>
                <w:sz w:val="24"/>
              </w:rPr>
              <w:t>9</w:t>
            </w:r>
            <w:r>
              <w:rPr>
                <w:rFonts w:hint="eastAsia" w:ascii="仿宋_GB2312" w:hAnsi="宋体"/>
                <w:color w:val="000000"/>
                <w:sz w:val="24"/>
              </w:rPr>
              <w:t>.柳江社区；</w:t>
            </w:r>
            <w:r>
              <w:rPr>
                <w:rFonts w:ascii="仿宋_GB2312" w:hAnsi="宋体"/>
                <w:color w:val="000000"/>
                <w:sz w:val="24"/>
              </w:rPr>
              <w:t>10</w:t>
            </w:r>
            <w:r>
              <w:rPr>
                <w:rFonts w:hint="eastAsia" w:ascii="仿宋_GB2312" w:hAnsi="宋体"/>
                <w:color w:val="000000"/>
                <w:sz w:val="24"/>
              </w:rPr>
              <w:t>.咸园社区；</w:t>
            </w:r>
            <w:r>
              <w:rPr>
                <w:rFonts w:ascii="仿宋_GB2312" w:hAnsi="宋体"/>
                <w:color w:val="000000"/>
                <w:sz w:val="24"/>
              </w:rPr>
              <w:t xml:space="preserve"> </w:t>
            </w:r>
          </w:p>
          <w:p>
            <w:pPr>
              <w:spacing w:line="240" w:lineRule="exact"/>
              <w:ind w:left="480" w:hanging="480" w:hangingChars="200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龙江片区：</w:t>
            </w:r>
            <w:r>
              <w:rPr>
                <w:rFonts w:ascii="仿宋_GB2312" w:hAnsi="宋体"/>
                <w:color w:val="000000"/>
                <w:sz w:val="24"/>
              </w:rPr>
              <w:t>1</w:t>
            </w:r>
            <w:r>
              <w:rPr>
                <w:rFonts w:hint="eastAsia" w:ascii="仿宋_GB2312" w:hAnsi="宋体"/>
                <w:color w:val="000000"/>
                <w:sz w:val="24"/>
              </w:rPr>
              <w:t>.朝西屋社区；</w:t>
            </w:r>
            <w:r>
              <w:rPr>
                <w:rFonts w:ascii="仿宋_GB2312" w:hAnsi="宋体"/>
                <w:color w:val="000000"/>
                <w:sz w:val="24"/>
              </w:rPr>
              <w:t>2</w:t>
            </w:r>
            <w:r>
              <w:rPr>
                <w:rFonts w:hint="eastAsia" w:ascii="仿宋_GB2312" w:hAnsi="宋体"/>
                <w:color w:val="000000"/>
                <w:sz w:val="24"/>
              </w:rPr>
              <w:t>.江口社区</w:t>
            </w:r>
            <w:r>
              <w:rPr>
                <w:rFonts w:ascii="仿宋_GB2312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/>
                <w:color w:val="000000"/>
                <w:sz w:val="24"/>
              </w:rPr>
              <w:t xml:space="preserve">； </w:t>
            </w:r>
            <w:r>
              <w:rPr>
                <w:rFonts w:ascii="仿宋_GB2312" w:hAnsi="宋体"/>
                <w:color w:val="000000"/>
                <w:sz w:val="24"/>
              </w:rPr>
              <w:t>3</w:t>
            </w:r>
            <w:r>
              <w:rPr>
                <w:rFonts w:hint="eastAsia" w:ascii="仿宋_GB2312" w:hAnsi="宋体"/>
                <w:color w:val="000000"/>
                <w:sz w:val="24"/>
              </w:rPr>
              <w:t>.下埠社区；</w:t>
            </w:r>
            <w:r>
              <w:rPr>
                <w:rFonts w:ascii="仿宋_GB2312" w:hAnsi="宋体"/>
                <w:color w:val="000000"/>
                <w:sz w:val="24"/>
              </w:rPr>
              <w:t>4</w:t>
            </w:r>
            <w:r>
              <w:rPr>
                <w:rFonts w:hint="eastAsia" w:ascii="仿宋_GB2312" w:hAnsi="宋体"/>
                <w:color w:val="000000"/>
                <w:sz w:val="24"/>
              </w:rPr>
              <w:t>.金钗河社区；</w:t>
            </w:r>
            <w:r>
              <w:rPr>
                <w:rFonts w:ascii="仿宋_GB2312" w:hAnsi="宋体"/>
                <w:color w:val="000000"/>
                <w:sz w:val="24"/>
              </w:rPr>
              <w:t>5</w:t>
            </w:r>
            <w:r>
              <w:rPr>
                <w:rFonts w:hint="eastAsia" w:ascii="仿宋_GB2312" w:hAnsi="宋体"/>
                <w:color w:val="000000"/>
                <w:sz w:val="24"/>
              </w:rPr>
              <w:t>.龙城社区；</w:t>
            </w:r>
            <w:r>
              <w:rPr>
                <w:rFonts w:ascii="仿宋_GB2312" w:hAnsi="宋体"/>
                <w:color w:val="000000"/>
                <w:sz w:val="24"/>
              </w:rPr>
              <w:t>6</w:t>
            </w:r>
            <w:r>
              <w:rPr>
                <w:rFonts w:hint="eastAsia" w:ascii="仿宋_GB2312" w:hAnsi="宋体"/>
                <w:color w:val="000000"/>
                <w:sz w:val="24"/>
              </w:rPr>
              <w:t>.池浦社区；</w:t>
            </w:r>
            <w:r>
              <w:rPr>
                <w:rFonts w:ascii="仿宋_GB2312" w:hAnsi="宋体"/>
                <w:color w:val="000000"/>
                <w:sz w:val="24"/>
              </w:rPr>
              <w:t>7</w:t>
            </w:r>
            <w:r>
              <w:rPr>
                <w:rFonts w:hint="eastAsia" w:ascii="仿宋_GB2312" w:hAnsi="宋体"/>
                <w:color w:val="000000"/>
                <w:sz w:val="24"/>
              </w:rPr>
              <w:t>.下涝社区；</w:t>
            </w:r>
            <w:r>
              <w:rPr>
                <w:rFonts w:ascii="仿宋_GB2312" w:hAnsi="宋体"/>
                <w:color w:val="000000"/>
                <w:sz w:val="24"/>
              </w:rPr>
              <w:t>8</w:t>
            </w:r>
            <w:r>
              <w:rPr>
                <w:rFonts w:hint="eastAsia" w:ascii="仿宋_GB2312" w:hAnsi="宋体"/>
                <w:color w:val="000000"/>
                <w:sz w:val="24"/>
              </w:rPr>
              <w:t>.李家垟社区；</w:t>
            </w:r>
            <w:r>
              <w:rPr>
                <w:rFonts w:ascii="仿宋_GB2312" w:hAnsi="宋体"/>
                <w:color w:val="000000"/>
                <w:sz w:val="24"/>
              </w:rPr>
              <w:t>9</w:t>
            </w:r>
            <w:r>
              <w:rPr>
                <w:rFonts w:hint="eastAsia" w:ascii="仿宋_GB2312" w:hAnsi="宋体"/>
                <w:color w:val="000000"/>
                <w:sz w:val="24"/>
              </w:rPr>
              <w:t>.</w:t>
            </w:r>
            <w:r>
              <w:rPr>
                <w:rFonts w:hint="eastAsia" w:ascii="仿宋_GB2312" w:hAnsi="宋体" w:cs="宋体"/>
                <w:color w:val="000000"/>
                <w:sz w:val="24"/>
              </w:rPr>
              <w:t>洪宫社区；</w:t>
            </w:r>
            <w:r>
              <w:rPr>
                <w:rFonts w:ascii="仿宋_GB2312" w:hAnsi="宋体" w:cs="宋体"/>
                <w:color w:val="000000"/>
                <w:sz w:val="24"/>
              </w:rPr>
              <w:t>10</w:t>
            </w:r>
            <w:r>
              <w:rPr>
                <w:rFonts w:hint="eastAsia" w:ascii="仿宋_GB2312" w:hAnsi="宋体" w:cs="宋体"/>
                <w:color w:val="000000"/>
                <w:sz w:val="24"/>
              </w:rPr>
              <w:t>.东城社区；</w:t>
            </w:r>
            <w:r>
              <w:rPr>
                <w:rFonts w:ascii="仿宋_GB2312" w:hAnsi="宋体" w:cs="宋体"/>
                <w:color w:val="000000"/>
                <w:sz w:val="24"/>
              </w:rPr>
              <w:t xml:space="preserve"> 1</w:t>
            </w:r>
            <w:r>
              <w:rPr>
                <w:rFonts w:hint="eastAsia" w:ascii="仿宋_GB2312" w:hAnsi="宋体" w:cs="宋体"/>
                <w:color w:val="000000"/>
                <w:sz w:val="24"/>
              </w:rPr>
              <w:t>1.江浦社区，</w:t>
            </w:r>
            <w:r>
              <w:rPr>
                <w:rFonts w:ascii="仿宋_GB2312" w:hAnsi="宋体" w:cs="宋体"/>
                <w:color w:val="000000"/>
                <w:sz w:val="24"/>
              </w:rPr>
              <w:t>1</w:t>
            </w:r>
            <w:r>
              <w:rPr>
                <w:rFonts w:hint="eastAsia" w:ascii="仿宋_GB2312" w:hAnsi="宋体" w:cs="宋体"/>
                <w:color w:val="000000"/>
                <w:sz w:val="24"/>
              </w:rPr>
              <w:t>2.龙虹社区。</w:t>
            </w:r>
            <w:r>
              <w:rPr>
                <w:rFonts w:ascii="仿宋_GB2312" w:hAnsi="宋体"/>
                <w:color w:val="000000"/>
                <w:sz w:val="24"/>
              </w:rPr>
              <w:t xml:space="preserve">          </w:t>
            </w:r>
          </w:p>
          <w:p>
            <w:pPr>
              <w:spacing w:line="240" w:lineRule="exact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</w:rPr>
              <w:t>湖前片区：</w:t>
            </w:r>
            <w:r>
              <w:rPr>
                <w:rFonts w:ascii="仿宋_GB2312" w:hAnsi="宋体" w:cs="宋体"/>
                <w:color w:val="000000"/>
                <w:sz w:val="24"/>
              </w:rPr>
              <w:t>1</w:t>
            </w:r>
            <w:r>
              <w:rPr>
                <w:rFonts w:hint="eastAsia" w:ascii="仿宋_GB2312" w:hAnsi="宋体" w:cs="宋体"/>
                <w:color w:val="000000"/>
                <w:sz w:val="24"/>
              </w:rPr>
              <w:t>.下垟郑社区；</w:t>
            </w:r>
            <w:r>
              <w:rPr>
                <w:rFonts w:ascii="仿宋_GB2312" w:hAnsi="宋体"/>
                <w:color w:val="000000"/>
                <w:sz w:val="24"/>
              </w:rPr>
              <w:t xml:space="preserve"> </w:t>
            </w:r>
            <w:r>
              <w:rPr>
                <w:rFonts w:ascii="仿宋_GB2312" w:hAnsi="宋体" w:cs="宋体"/>
                <w:color w:val="000000"/>
                <w:sz w:val="24"/>
              </w:rPr>
              <w:t>2</w:t>
            </w:r>
            <w:r>
              <w:rPr>
                <w:rFonts w:hint="eastAsia" w:ascii="仿宋_GB2312" w:hAnsi="宋体" w:cs="宋体"/>
                <w:color w:val="000000"/>
                <w:sz w:val="24"/>
              </w:rPr>
              <w:t>.双桂里社区；3.龙浦社区；</w:t>
            </w:r>
          </w:p>
          <w:p>
            <w:pPr>
              <w:spacing w:line="240" w:lineRule="exact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白沙片区：</w:t>
            </w:r>
            <w:r>
              <w:rPr>
                <w:rFonts w:ascii="仿宋_GB2312" w:hAnsi="宋体"/>
                <w:color w:val="000000"/>
                <w:sz w:val="24"/>
              </w:rPr>
              <w:t>1</w:t>
            </w:r>
            <w:r>
              <w:rPr>
                <w:rFonts w:hint="eastAsia" w:ascii="仿宋_GB2312" w:hAnsi="宋体"/>
                <w:color w:val="000000"/>
                <w:sz w:val="24"/>
              </w:rPr>
              <w:t>.象岗社区；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  <w:jc w:val="center"/>
        </w:trPr>
        <w:tc>
          <w:tcPr>
            <w:tcW w:w="70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二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17</w:t>
            </w:r>
          </w:p>
        </w:tc>
        <w:tc>
          <w:tcPr>
            <w:tcW w:w="7075" w:type="dxa"/>
            <w:noWrap w:val="0"/>
            <w:vAlign w:val="center"/>
          </w:tcPr>
          <w:p>
            <w:pPr>
              <w:spacing w:line="240" w:lineRule="exact"/>
              <w:ind w:left="1200" w:hanging="1200" w:hangingChars="500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沿江片区：</w:t>
            </w:r>
            <w:r>
              <w:rPr>
                <w:rFonts w:ascii="仿宋_GB2312" w:hAnsi="宋体"/>
                <w:color w:val="000000"/>
                <w:sz w:val="24"/>
              </w:rPr>
              <w:t>11</w:t>
            </w:r>
            <w:r>
              <w:rPr>
                <w:rFonts w:hint="eastAsia" w:ascii="仿宋_GB2312" w:hAnsi="宋体"/>
                <w:color w:val="000000"/>
                <w:sz w:val="24"/>
              </w:rPr>
              <w:t>.新陡门社区；</w:t>
            </w:r>
            <w:r>
              <w:rPr>
                <w:rFonts w:ascii="仿宋_GB2312" w:hAnsi="宋体"/>
                <w:color w:val="000000"/>
                <w:sz w:val="24"/>
              </w:rPr>
              <w:t>12</w:t>
            </w:r>
            <w:r>
              <w:rPr>
                <w:rFonts w:hint="eastAsia" w:ascii="仿宋_GB2312" w:hAnsi="宋体"/>
                <w:color w:val="000000"/>
                <w:sz w:val="24"/>
              </w:rPr>
              <w:t>.新兰社区；</w:t>
            </w:r>
            <w:r>
              <w:rPr>
                <w:rFonts w:ascii="仿宋_GB2312" w:hAnsi="宋体"/>
                <w:color w:val="000000"/>
                <w:sz w:val="24"/>
              </w:rPr>
              <w:t>13</w:t>
            </w:r>
            <w:r>
              <w:rPr>
                <w:rFonts w:hint="eastAsia" w:ascii="仿宋_GB2312" w:hAnsi="宋体"/>
                <w:color w:val="000000"/>
                <w:sz w:val="24"/>
              </w:rPr>
              <w:t>.砖瓦社区。</w:t>
            </w:r>
            <w:r>
              <w:rPr>
                <w:rFonts w:ascii="仿宋_GB2312" w:hAnsi="宋体"/>
                <w:color w:val="000000"/>
                <w:sz w:val="24"/>
              </w:rPr>
              <w:t xml:space="preserve"> </w:t>
            </w:r>
          </w:p>
          <w:p>
            <w:pPr>
              <w:spacing w:line="240" w:lineRule="exact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龙江片区：</w:t>
            </w:r>
            <w:r>
              <w:rPr>
                <w:rFonts w:ascii="仿宋_GB2312" w:hAnsi="宋体" w:cs="宋体"/>
                <w:color w:val="000000"/>
                <w:sz w:val="24"/>
              </w:rPr>
              <w:t>1</w:t>
            </w:r>
            <w:r>
              <w:rPr>
                <w:rFonts w:hint="eastAsia" w:ascii="仿宋_GB2312" w:hAnsi="宋体" w:cs="宋体"/>
                <w:color w:val="000000"/>
                <w:sz w:val="24"/>
              </w:rPr>
              <w:t>3.新美洲社区；</w:t>
            </w:r>
            <w:r>
              <w:rPr>
                <w:rFonts w:ascii="仿宋_GB2312" w:hAnsi="宋体" w:cs="宋体"/>
                <w:color w:val="000000"/>
                <w:sz w:val="24"/>
              </w:rPr>
              <w:t>1</w:t>
            </w:r>
            <w:r>
              <w:rPr>
                <w:rFonts w:hint="eastAsia" w:ascii="仿宋_GB2312" w:hAnsi="宋体" w:cs="宋体"/>
                <w:color w:val="000000"/>
                <w:sz w:val="24"/>
              </w:rPr>
              <w:t>4.涂厂社区；</w:t>
            </w:r>
          </w:p>
          <w:p>
            <w:pPr>
              <w:spacing w:line="240" w:lineRule="exact"/>
              <w:ind w:left="1440" w:hanging="1440" w:hangingChars="600"/>
              <w:rPr>
                <w:rFonts w:hint="eastAsia"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</w:rPr>
              <w:t>湖前片区：4.杨家宅社区；5.西桥社区；6.东河社区；</w:t>
            </w:r>
          </w:p>
          <w:p>
            <w:pPr>
              <w:spacing w:line="240" w:lineRule="exact"/>
              <w:ind w:left="1440" w:hanging="1440" w:hangingChars="600"/>
              <w:rPr>
                <w:rFonts w:hint="eastAsia"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江山片区：1.龙和社区；</w:t>
            </w:r>
          </w:p>
          <w:p>
            <w:pPr>
              <w:spacing w:line="240" w:lineRule="exact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白沙片区：</w:t>
            </w:r>
            <w:r>
              <w:rPr>
                <w:rFonts w:ascii="仿宋_GB2312" w:hAnsi="宋体"/>
                <w:color w:val="000000"/>
                <w:sz w:val="24"/>
              </w:rPr>
              <w:t>2</w:t>
            </w:r>
            <w:r>
              <w:rPr>
                <w:rFonts w:hint="eastAsia" w:ascii="仿宋_GB2312" w:hAnsi="宋体"/>
                <w:color w:val="000000"/>
                <w:sz w:val="24"/>
              </w:rPr>
              <w:t>.七河社区；</w:t>
            </w:r>
            <w:r>
              <w:rPr>
                <w:rFonts w:ascii="仿宋_GB2312" w:hAnsi="宋体"/>
                <w:color w:val="000000"/>
                <w:sz w:val="24"/>
              </w:rPr>
              <w:t>3</w:t>
            </w:r>
            <w:r>
              <w:rPr>
                <w:rFonts w:hint="eastAsia" w:ascii="仿宋_GB2312" w:hAnsi="宋体"/>
                <w:color w:val="000000"/>
                <w:sz w:val="24"/>
              </w:rPr>
              <w:t>.刘店社区；</w:t>
            </w:r>
          </w:p>
          <w:p>
            <w:pPr>
              <w:spacing w:line="240" w:lineRule="exact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平等片区：1.高龙社区；2.环浦社区；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70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Ⅱ</w:t>
            </w:r>
          </w:p>
          <w:p>
            <w:pPr>
              <w:rPr>
                <w:rFonts w:ascii="仿宋_GB2312" w:hAnsi="宋体"/>
                <w:sz w:val="24"/>
              </w:rPr>
            </w:pPr>
          </w:p>
          <w:p>
            <w:pPr>
              <w:rPr>
                <w:rFonts w:ascii="仿宋_GB2312" w:hAnsi="宋体"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一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16</w:t>
            </w:r>
          </w:p>
        </w:tc>
        <w:tc>
          <w:tcPr>
            <w:tcW w:w="7075" w:type="dxa"/>
            <w:noWrap w:val="0"/>
            <w:vAlign w:val="center"/>
          </w:tcPr>
          <w:p>
            <w:pPr>
              <w:spacing w:line="240" w:lineRule="exact"/>
              <w:ind w:left="480" w:hanging="480" w:hangingChars="200"/>
              <w:jc w:val="left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</w:rPr>
              <w:t>湖前片区：</w:t>
            </w:r>
            <w:r>
              <w:rPr>
                <w:rFonts w:ascii="仿宋_GB2312" w:hAns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cs="宋体"/>
                <w:color w:val="000000"/>
                <w:sz w:val="24"/>
              </w:rPr>
              <w:t>7.凤江社区；8.三垟社区；</w:t>
            </w:r>
            <w:r>
              <w:rPr>
                <w:rFonts w:ascii="仿宋_GB2312" w:hAnsi="宋体" w:cs="宋体"/>
                <w:color w:val="000000"/>
                <w:sz w:val="24"/>
              </w:rPr>
              <w:t xml:space="preserve"> </w:t>
            </w:r>
          </w:p>
          <w:p>
            <w:pPr>
              <w:spacing w:line="240" w:lineRule="exact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江山片区：2.双河社区；</w:t>
            </w:r>
          </w:p>
          <w:p>
            <w:pPr>
              <w:spacing w:line="240" w:lineRule="exact"/>
              <w:ind w:left="1200" w:hanging="1200" w:hangingChars="500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白沙片区：</w:t>
            </w:r>
            <w:r>
              <w:rPr>
                <w:rFonts w:ascii="仿宋_GB2312" w:hAnsi="宋体"/>
                <w:color w:val="000000"/>
                <w:sz w:val="24"/>
              </w:rPr>
              <w:t>4</w:t>
            </w:r>
            <w:r>
              <w:rPr>
                <w:rFonts w:hint="eastAsia" w:ascii="仿宋_GB2312" w:hAnsi="宋体"/>
                <w:color w:val="000000"/>
                <w:sz w:val="24"/>
              </w:rPr>
              <w:t>.方良社区；</w:t>
            </w:r>
            <w:r>
              <w:rPr>
                <w:rFonts w:ascii="仿宋_GB2312" w:hAnsi="宋体"/>
                <w:color w:val="000000"/>
                <w:sz w:val="24"/>
              </w:rPr>
              <w:t>5</w:t>
            </w:r>
            <w:r>
              <w:rPr>
                <w:rFonts w:hint="eastAsia" w:ascii="仿宋_GB2312" w:hAnsi="宋体"/>
                <w:color w:val="000000"/>
                <w:sz w:val="24"/>
              </w:rPr>
              <w:t>.章良社区；</w:t>
            </w:r>
            <w:r>
              <w:rPr>
                <w:rFonts w:ascii="仿宋_GB2312" w:hAnsi="宋体"/>
                <w:color w:val="000000"/>
                <w:sz w:val="24"/>
              </w:rPr>
              <w:t>6</w:t>
            </w:r>
            <w:r>
              <w:rPr>
                <w:rFonts w:hint="eastAsia" w:ascii="仿宋_GB2312" w:hAnsi="宋体"/>
                <w:color w:val="000000"/>
                <w:sz w:val="24"/>
              </w:rPr>
              <w:t>.河东社区；</w:t>
            </w:r>
            <w:r>
              <w:rPr>
                <w:rFonts w:ascii="仿宋_GB2312" w:hAnsi="宋体"/>
                <w:color w:val="000000"/>
                <w:sz w:val="24"/>
              </w:rPr>
              <w:t>7</w:t>
            </w:r>
            <w:r>
              <w:rPr>
                <w:rFonts w:hint="eastAsia" w:ascii="仿宋_GB2312" w:hAnsi="宋体"/>
                <w:color w:val="000000"/>
                <w:sz w:val="24"/>
              </w:rPr>
              <w:t>.海平社区；</w:t>
            </w:r>
            <w:r>
              <w:rPr>
                <w:rFonts w:ascii="仿宋_GB2312" w:hAnsi="宋体"/>
                <w:color w:val="000000"/>
                <w:sz w:val="24"/>
              </w:rPr>
              <w:t>8</w:t>
            </w:r>
            <w:r>
              <w:rPr>
                <w:rFonts w:hint="eastAsia" w:ascii="仿宋_GB2312" w:hAnsi="宋体"/>
                <w:color w:val="000000"/>
                <w:sz w:val="24"/>
              </w:rPr>
              <w:t>.海近社区；</w:t>
            </w:r>
            <w:r>
              <w:rPr>
                <w:rFonts w:ascii="仿宋_GB2312" w:hAnsi="宋体"/>
                <w:color w:val="000000"/>
                <w:sz w:val="24"/>
              </w:rPr>
              <w:t>9</w:t>
            </w:r>
            <w:r>
              <w:rPr>
                <w:rFonts w:hint="eastAsia" w:ascii="仿宋_GB2312" w:hAnsi="宋体"/>
                <w:color w:val="000000"/>
                <w:sz w:val="24"/>
              </w:rPr>
              <w:t>.黄中社区；</w:t>
            </w:r>
            <w:r>
              <w:rPr>
                <w:rFonts w:ascii="仿宋_GB2312" w:hAnsi="宋体"/>
                <w:color w:val="000000"/>
                <w:sz w:val="24"/>
              </w:rPr>
              <w:t xml:space="preserve"> </w:t>
            </w:r>
          </w:p>
          <w:p>
            <w:pPr>
              <w:spacing w:line="240" w:lineRule="exact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舥艚片区：</w:t>
            </w:r>
            <w:r>
              <w:rPr>
                <w:rFonts w:ascii="仿宋_GB2312" w:hAnsi="宋体"/>
                <w:color w:val="000000"/>
                <w:sz w:val="24"/>
              </w:rPr>
              <w:t>1</w:t>
            </w:r>
            <w:r>
              <w:rPr>
                <w:rFonts w:hint="eastAsia" w:ascii="仿宋_GB2312" w:hAnsi="宋体"/>
                <w:color w:val="000000"/>
                <w:sz w:val="24"/>
              </w:rPr>
              <w:t>.舥艚社区；2.永安社区；</w:t>
            </w:r>
            <w:r>
              <w:rPr>
                <w:rFonts w:hint="eastAsia" w:ascii="仿宋_GB2312" w:hAns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/>
                <w:color w:val="000000"/>
                <w:sz w:val="24"/>
              </w:rPr>
              <w:t>3.黄库社区；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  <w:jc w:val="center"/>
        </w:trPr>
        <w:tc>
          <w:tcPr>
            <w:tcW w:w="705" w:type="dxa"/>
            <w:vMerge w:val="continue"/>
            <w:noWrap w:val="0"/>
            <w:vAlign w:val="center"/>
          </w:tcPr>
          <w:p>
            <w:pPr>
              <w:rPr>
                <w:rFonts w:ascii="仿宋_GB2312" w:hAnsi="宋体"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二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13</w:t>
            </w:r>
          </w:p>
        </w:tc>
        <w:tc>
          <w:tcPr>
            <w:tcW w:w="7075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</w:rPr>
              <w:t>湖前片区：9.金星社区；10.城西社区；11.凰浦社区；</w:t>
            </w:r>
          </w:p>
          <w:p>
            <w:pPr>
              <w:spacing w:line="240" w:lineRule="exact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平等片区：3.龙平社区；4.利民社区；</w:t>
            </w:r>
          </w:p>
          <w:p>
            <w:pPr>
              <w:spacing w:line="240" w:lineRule="exact"/>
              <w:ind w:left="1200" w:hanging="1200" w:hangingChars="500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舥艚片区：4.中段社区；5.炉头社区；6.老陡门社区；7.临港社区；</w:t>
            </w:r>
          </w:p>
          <w:p>
            <w:pPr>
              <w:spacing w:line="240" w:lineRule="exact"/>
              <w:ind w:left="1200" w:hanging="1200" w:hangingChars="500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芦浦片区：</w:t>
            </w:r>
            <w:r>
              <w:rPr>
                <w:rFonts w:ascii="仿宋_GB2312" w:hAnsi="宋体"/>
                <w:color w:val="000000"/>
                <w:sz w:val="24"/>
              </w:rPr>
              <w:t>1</w:t>
            </w:r>
            <w:r>
              <w:rPr>
                <w:rFonts w:hint="eastAsia" w:ascii="仿宋_GB2312" w:hAnsi="宋体"/>
                <w:color w:val="000000"/>
                <w:sz w:val="24"/>
              </w:rPr>
              <w:t>.儒桥头社区</w:t>
            </w:r>
            <w:r>
              <w:rPr>
                <w:rFonts w:hint="eastAsia" w:ascii="仿宋_GB2312" w:hAnsi="宋体" w:cs="宋体"/>
                <w:color w:val="000000"/>
                <w:sz w:val="24"/>
              </w:rPr>
              <w:t>；</w:t>
            </w:r>
            <w:r>
              <w:rPr>
                <w:rFonts w:hint="eastAsia" w:ascii="仿宋_GB2312" w:hAnsi="宋体"/>
                <w:color w:val="000000"/>
                <w:sz w:val="24"/>
              </w:rPr>
              <w:t>3.华中社区；4.监后垟社区；</w:t>
            </w:r>
            <w:r>
              <w:rPr>
                <w:rFonts w:ascii="仿宋_GB2312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/>
                <w:color w:val="000000"/>
                <w:sz w:val="24"/>
              </w:rPr>
              <w:t>5.石路社区；6.林家院社区；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  <w:jc w:val="center"/>
        </w:trPr>
        <w:tc>
          <w:tcPr>
            <w:tcW w:w="70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Arial Unicode MS" w:hAnsi="Arial Unicode MS" w:eastAsia="Times New Roman" w:cs="Arial Unicode MS"/>
                <w:sz w:val="24"/>
              </w:rPr>
              <w:t>Ⅲ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一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12</w:t>
            </w:r>
          </w:p>
        </w:tc>
        <w:tc>
          <w:tcPr>
            <w:tcW w:w="7075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平等片区：</w:t>
            </w:r>
            <w:r>
              <w:rPr>
                <w:rFonts w:ascii="仿宋_GB2312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/>
                <w:color w:val="000000"/>
                <w:sz w:val="24"/>
              </w:rPr>
              <w:t>5.张家堡社区；</w:t>
            </w:r>
            <w:r>
              <w:rPr>
                <w:rFonts w:ascii="仿宋_GB2312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/>
                <w:color w:val="000000"/>
                <w:sz w:val="24"/>
              </w:rPr>
              <w:t>6.余家慕社区；</w:t>
            </w:r>
            <w:r>
              <w:rPr>
                <w:rFonts w:ascii="仿宋_GB2312" w:hAnsi="宋体"/>
                <w:color w:val="000000"/>
                <w:sz w:val="24"/>
              </w:rPr>
              <w:t xml:space="preserve"> </w:t>
            </w:r>
          </w:p>
          <w:p>
            <w:pPr>
              <w:spacing w:line="240" w:lineRule="exact"/>
              <w:ind w:left="480" w:hanging="480" w:hangingChars="200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芦浦片区：</w:t>
            </w:r>
            <w:r>
              <w:rPr>
                <w:rFonts w:ascii="仿宋_GB2312" w:hAnsi="宋体" w:cs="宋体"/>
                <w:color w:val="000000"/>
                <w:sz w:val="24"/>
              </w:rPr>
              <w:t xml:space="preserve"> 2</w:t>
            </w:r>
            <w:r>
              <w:rPr>
                <w:rFonts w:hint="eastAsia" w:ascii="仿宋_GB2312" w:hAnsi="宋体" w:cs="宋体"/>
                <w:color w:val="000000"/>
                <w:sz w:val="24"/>
              </w:rPr>
              <w:t>.芦浦</w:t>
            </w:r>
            <w:r>
              <w:rPr>
                <w:rFonts w:hint="eastAsia" w:ascii="仿宋_GB2312" w:hAnsi="宋体"/>
                <w:color w:val="000000"/>
                <w:sz w:val="24"/>
              </w:rPr>
              <w:t>社区</w:t>
            </w:r>
            <w:r>
              <w:rPr>
                <w:rFonts w:hint="eastAsia" w:ascii="仿宋_GB2312" w:hAnsi="宋体" w:cs="宋体"/>
                <w:color w:val="000000"/>
                <w:sz w:val="24"/>
              </w:rPr>
              <w:t>；</w:t>
            </w:r>
          </w:p>
          <w:p>
            <w:pPr>
              <w:spacing w:line="240" w:lineRule="exact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云岩片区：1.鲸头社区。2.金山港村；3.中对口社区；</w:t>
            </w:r>
          </w:p>
          <w:p>
            <w:pPr>
              <w:spacing w:line="240" w:lineRule="exact"/>
              <w:ind w:left="1200" w:hanging="1200" w:hangingChars="500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舥艚片区：8.新桥社区；</w:t>
            </w:r>
            <w:r>
              <w:rPr>
                <w:rFonts w:ascii="仿宋_GB2312" w:hAnsi="宋体"/>
                <w:color w:val="000000"/>
                <w:sz w:val="24"/>
              </w:rPr>
              <w:t>9</w:t>
            </w:r>
            <w:r>
              <w:rPr>
                <w:rFonts w:hint="eastAsia" w:ascii="仿宋_GB2312" w:hAnsi="宋体"/>
                <w:color w:val="000000"/>
                <w:sz w:val="24"/>
              </w:rPr>
              <w:t>.七星社区；</w:t>
            </w:r>
            <w:r>
              <w:rPr>
                <w:rFonts w:ascii="仿宋_GB2312" w:hAnsi="宋体"/>
                <w:color w:val="000000"/>
                <w:sz w:val="24"/>
              </w:rPr>
              <w:t>10</w:t>
            </w:r>
            <w:r>
              <w:rPr>
                <w:rFonts w:hint="eastAsia" w:ascii="仿宋_GB2312" w:hAnsi="宋体"/>
                <w:color w:val="000000"/>
                <w:sz w:val="24"/>
              </w:rPr>
              <w:t>.方城浦社区；</w:t>
            </w:r>
            <w:r>
              <w:rPr>
                <w:rFonts w:ascii="仿宋_GB2312" w:hAnsi="宋体"/>
                <w:color w:val="000000"/>
                <w:sz w:val="24"/>
              </w:rPr>
              <w:t>1</w:t>
            </w:r>
            <w:r>
              <w:rPr>
                <w:rFonts w:hint="eastAsia" w:ascii="仿宋_GB2312" w:hAnsi="宋体"/>
                <w:color w:val="000000"/>
                <w:sz w:val="24"/>
              </w:rPr>
              <w:t>1.倪家堡社区；</w:t>
            </w:r>
            <w:r>
              <w:rPr>
                <w:rFonts w:ascii="仿宋_GB2312" w:hAnsi="宋体"/>
                <w:color w:val="000000"/>
                <w:sz w:val="24"/>
              </w:rPr>
              <w:t>1</w:t>
            </w:r>
            <w:r>
              <w:rPr>
                <w:rFonts w:hint="eastAsia" w:ascii="仿宋_GB2312" w:hAnsi="宋体"/>
                <w:color w:val="000000"/>
                <w:sz w:val="24"/>
              </w:rPr>
              <w:t>2.马北社区；</w:t>
            </w:r>
            <w:r>
              <w:rPr>
                <w:rFonts w:ascii="仿宋_GB2312" w:hAnsi="宋体"/>
                <w:color w:val="000000"/>
                <w:sz w:val="24"/>
              </w:rPr>
              <w:t>1</w:t>
            </w:r>
            <w:r>
              <w:rPr>
                <w:rFonts w:hint="eastAsia" w:ascii="仿宋_GB2312" w:hAnsi="宋体"/>
                <w:color w:val="000000"/>
                <w:sz w:val="24"/>
              </w:rPr>
              <w:t>3.马鞍徐东社区；</w:t>
            </w:r>
          </w:p>
          <w:p>
            <w:pPr>
              <w:spacing w:line="240" w:lineRule="exact"/>
              <w:ind w:left="1200" w:hanging="1200" w:hangingChars="500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江山片区：3.文楼社区；4.薛家桥社区；5.龙都社区；6.月星社区；7.永平社区；</w:t>
            </w:r>
          </w:p>
          <w:p>
            <w:pPr>
              <w:spacing w:line="240" w:lineRule="exact"/>
              <w:ind w:left="1200" w:hanging="1200" w:hangingChars="500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</w:rPr>
              <w:t>湖前片区：12.胜利社区；13.凤灵社区；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  <w:jc w:val="center"/>
        </w:trPr>
        <w:tc>
          <w:tcPr>
            <w:tcW w:w="70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二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9</w:t>
            </w:r>
          </w:p>
        </w:tc>
        <w:tc>
          <w:tcPr>
            <w:tcW w:w="7075" w:type="dxa"/>
            <w:noWrap w:val="0"/>
            <w:vAlign w:val="center"/>
          </w:tcPr>
          <w:p>
            <w:pPr>
              <w:spacing w:line="240" w:lineRule="exact"/>
              <w:ind w:left="480" w:hanging="480" w:hangingChars="200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云岩片区：4.滨江村；5.中山村；6.瑞联村；7.云头垟社区；</w:t>
            </w:r>
          </w:p>
          <w:p>
            <w:pPr>
              <w:spacing w:line="240" w:lineRule="exact"/>
              <w:ind w:left="480" w:hanging="480" w:hangingChars="200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芦浦片区：7.东门垟社区；</w:t>
            </w:r>
            <w:r>
              <w:rPr>
                <w:rFonts w:hint="eastAsia" w:ascii="仿宋_GB2312" w:hAnsi="宋体" w:cs="宋体"/>
                <w:color w:val="000000"/>
                <w:sz w:val="24"/>
              </w:rPr>
              <w:t>8.</w:t>
            </w:r>
            <w:r>
              <w:rPr>
                <w:rFonts w:hint="eastAsia" w:ascii="仿宋_GB2312" w:hAnsi="宋体"/>
                <w:color w:val="000000"/>
                <w:sz w:val="24"/>
              </w:rPr>
              <w:t>高星社区；</w:t>
            </w:r>
            <w:r>
              <w:rPr>
                <w:rFonts w:ascii="仿宋_GB2312" w:hAnsi="宋体"/>
                <w:color w:val="000000"/>
                <w:sz w:val="24"/>
              </w:rPr>
              <w:t xml:space="preserve"> </w:t>
            </w:r>
          </w:p>
          <w:p>
            <w:pPr>
              <w:spacing w:line="240" w:lineRule="exact"/>
              <w:ind w:left="1200" w:hanging="1200" w:hangingChars="500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舥艚片区：14.友谊社区；</w:t>
            </w:r>
            <w:r>
              <w:rPr>
                <w:rFonts w:ascii="仿宋_GB2312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/>
                <w:color w:val="000000"/>
                <w:sz w:val="24"/>
              </w:rPr>
              <w:t>15.三园社区；16.龙华社区；17.九龙河社区；</w:t>
            </w:r>
            <w:r>
              <w:rPr>
                <w:rFonts w:ascii="仿宋_GB2312" w:hAnsi="宋体"/>
                <w:color w:val="000000"/>
                <w:sz w:val="24"/>
              </w:rPr>
              <w:t>18</w:t>
            </w:r>
            <w:r>
              <w:rPr>
                <w:rFonts w:hint="eastAsia" w:ascii="仿宋_GB2312" w:hAnsi="宋体"/>
                <w:color w:val="000000"/>
                <w:sz w:val="24"/>
              </w:rPr>
              <w:t>.陈处社区；</w:t>
            </w:r>
            <w:r>
              <w:rPr>
                <w:rFonts w:ascii="仿宋_GB2312" w:hAnsi="宋体"/>
                <w:color w:val="000000"/>
                <w:sz w:val="24"/>
              </w:rPr>
              <w:t>19</w:t>
            </w:r>
            <w:r>
              <w:rPr>
                <w:rFonts w:hint="eastAsia" w:ascii="仿宋_GB2312" w:hAnsi="宋体"/>
                <w:color w:val="000000"/>
                <w:sz w:val="24"/>
              </w:rPr>
              <w:t>.林家庄社区；</w:t>
            </w:r>
            <w:r>
              <w:rPr>
                <w:rFonts w:ascii="仿宋_GB2312" w:hAnsi="宋体"/>
                <w:color w:val="000000"/>
                <w:sz w:val="24"/>
              </w:rPr>
              <w:t>20</w:t>
            </w:r>
            <w:r>
              <w:rPr>
                <w:rFonts w:hint="eastAsia" w:ascii="仿宋_GB2312" w:hAnsi="宋体"/>
                <w:color w:val="000000"/>
                <w:sz w:val="24"/>
              </w:rPr>
              <w:t>.金家沿社区；</w:t>
            </w:r>
            <w:r>
              <w:rPr>
                <w:rFonts w:ascii="仿宋_GB2312" w:hAnsi="宋体"/>
                <w:color w:val="000000"/>
                <w:sz w:val="24"/>
              </w:rPr>
              <w:t>21</w:t>
            </w:r>
            <w:r>
              <w:rPr>
                <w:rFonts w:hint="eastAsia" w:ascii="仿宋_GB2312" w:hAnsi="宋体"/>
                <w:color w:val="000000"/>
                <w:sz w:val="24"/>
              </w:rPr>
              <w:t>.浃底社区。</w:t>
            </w:r>
          </w:p>
          <w:p>
            <w:pPr>
              <w:spacing w:line="240" w:lineRule="exact"/>
              <w:ind w:left="480" w:hanging="480" w:hangingChars="200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平等片区：7.朝阳社区；8.龙南社区；</w:t>
            </w:r>
          </w:p>
          <w:p>
            <w:pPr>
              <w:spacing w:line="240" w:lineRule="exact"/>
              <w:ind w:left="480" w:hanging="480" w:hangingChars="200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江山片区：8.富民社区；9.龙源社区；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rPr>
                              <w:rFonts w:ascii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仿宋_GB2312"/>
                              <w:sz w:val="28"/>
                              <w:szCs w:val="28"/>
                            </w:rPr>
                            <w:t xml:space="preserve"> 11 -</w:t>
                          </w:r>
                          <w:r>
                            <w:rPr>
                              <w:rFonts w:ascii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rPr>
                        <w:rFonts w:ascii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仿宋_GB2312"/>
                        <w:sz w:val="28"/>
                        <w:szCs w:val="28"/>
                      </w:rPr>
                      <w:t xml:space="preserve"> 11 -</w:t>
                    </w:r>
                    <w:r>
                      <w:rPr>
                        <w:rFonts w:ascii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7"/>
        <w:rFonts w:ascii="Times New Roman" w:hAnsi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53340</wp:posOffset>
              </wp:positionV>
              <wp:extent cx="1828800" cy="2927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4.2pt;height:23.05pt;width:144pt;mso-position-horizontal-relative:margin;mso-wrap-style:none;z-index:251659264;mso-width-relative:page;mso-height-relative:page;" filled="f" stroked="f" coordsize="21600,21600" o:gfxdata="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y9BmbdMAAAAFAQAADwAAAAAAAAABACAAAAAiAAAAZHJzL2Rvd25yZXYueG1sUEsB&#10;AhQAFAAAAAgAh07iQBtl/LnBAQAAfgMAAA4AAAAAAAAAAQAgAAAAIgEAAGRycy9lMm9Eb2MueG1s&#10;UEsFBgAAAAAGAAYAWQEAAFUFAAAAAA=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right="360" w:firstLine="360"/>
      <w:rPr>
        <w:rFonts w:ascii="Times New Roman" w:hAnsi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702DA4"/>
    <w:rsid w:val="0970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2020-11-16T09:16:00Z</dcterms:created>
  <dc:creator>陈小棠</dc:creator>
  <cp:lastModifiedBy>陈小棠</cp:lastModifiedBy>
  <dcterms:modified xsi:type="dcterms:W3CDTF">2020-11-16T09:18:22Z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