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1C" w:rsidRDefault="00E9511C" w:rsidP="00E9511C">
      <w:pPr>
        <w:rPr>
          <w:rFonts w:ascii="仿宋_GB2312"/>
        </w:rPr>
      </w:pPr>
    </w:p>
    <w:p w:rsidR="00E9511C" w:rsidRPr="00141086" w:rsidRDefault="00233150" w:rsidP="00141086">
      <w:pPr>
        <w:jc w:val="right"/>
        <w:rPr>
          <w:rFonts w:ascii="仿宋_GB2312"/>
          <w:sz w:val="32"/>
          <w:szCs w:val="32"/>
        </w:rPr>
      </w:pPr>
      <w:r>
        <w:rPr>
          <w:rFonts w:ascii="仿宋_GB2312"/>
          <w:sz w:val="32"/>
          <w:szCs w:val="32"/>
        </w:rPr>
        <w:pict>
          <v:shapetype id="_x0000_t202" coordsize="21600,21600" o:spt="202" path="m,l,21600r21600,l21600,xe">
            <v:stroke joinstyle="miter"/>
            <v:path gradientshapeok="t" o:connecttype="rect"/>
          </v:shapetype>
          <v:shape id="文本框 9" o:spid="_x0000_s1083" type="#_x0000_t202" style="position:absolute;left:0;text-align:left;margin-left:-11.85pt;margin-top:117.75pt;width:464.2pt;height:101.4pt;z-index:251707392;mso-position-vertical-relative:page" o:gfxdata="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AqYkz2wAAAAsB&#10;AAAPAAAAAAAAAAEAIAAAACIAAABkcnMvZG93bnJldi54bWxQSwECFAAUAAAACACHTuJANDzXG6YB&#10;AAAzAwAADgAAAAAAAAABACAAAAAqAQAAZHJzL2Uyb0RvYy54bWxQSwUGAAAAAAYABgBZAQAAQgUA&#10;AAAA&#10;" filled="f" stroked="f">
            <v:fill o:detectmouseclick="t"/>
            <v:textbox inset="0,0,0,0">
              <w:txbxContent>
                <w:p w:rsidR="00E9511C" w:rsidRDefault="00E9511C" w:rsidP="00E9511C">
                  <w:pPr>
                    <w:jc w:val="center"/>
                    <w:rPr>
                      <w:rFonts w:ascii="方正小标宋简体" w:eastAsia="方正小标宋简体" w:hAnsi="方正大标宋简体"/>
                      <w:spacing w:val="-119"/>
                      <w:sz w:val="120"/>
                      <w:szCs w:val="120"/>
                    </w:rPr>
                  </w:pPr>
                  <w:r>
                    <w:rPr>
                      <w:rFonts w:ascii="方正小标宋简体" w:eastAsia="方正小标宋简体" w:hAnsi="方正大标宋简体" w:cs="方正大标宋简体" w:hint="eastAsia"/>
                      <w:color w:val="FF0000"/>
                      <w:spacing w:val="-23"/>
                      <w:w w:val="70"/>
                      <w:kern w:val="0"/>
                      <w:sz w:val="96"/>
                      <w:szCs w:val="96"/>
                    </w:rPr>
                    <w:t>中共龙港市委市政府办公室文件</w:t>
                  </w:r>
                </w:p>
              </w:txbxContent>
            </v:textbox>
            <w10:wrap anchory="page"/>
          </v:shape>
        </w:pict>
      </w:r>
      <w:r w:rsidR="000341AE" w:rsidRPr="00141086">
        <w:rPr>
          <w:rFonts w:ascii="仿宋_GB2312" w:hint="eastAsia"/>
          <w:sz w:val="32"/>
          <w:szCs w:val="32"/>
        </w:rPr>
        <w:t>CLGD01-2020-0005</w:t>
      </w:r>
    </w:p>
    <w:p w:rsidR="00E9511C" w:rsidRDefault="00E9511C" w:rsidP="00E9511C">
      <w:pPr>
        <w:rPr>
          <w:rFonts w:ascii="仿宋_GB2312"/>
        </w:rPr>
      </w:pPr>
    </w:p>
    <w:p w:rsidR="00E9511C" w:rsidRDefault="00E9511C" w:rsidP="00E9511C">
      <w:pPr>
        <w:rPr>
          <w:rFonts w:ascii="仿宋_GB2312"/>
        </w:rPr>
      </w:pPr>
    </w:p>
    <w:p w:rsidR="00E9511C" w:rsidRDefault="00E9511C" w:rsidP="00E9511C">
      <w:pPr>
        <w:rPr>
          <w:rFonts w:ascii="仿宋_GB2312"/>
        </w:rPr>
      </w:pPr>
    </w:p>
    <w:p w:rsidR="00E9511C" w:rsidRDefault="00E9511C" w:rsidP="00E9511C">
      <w:pPr>
        <w:rPr>
          <w:rFonts w:ascii="仿宋_GB2312"/>
        </w:rPr>
      </w:pPr>
    </w:p>
    <w:p w:rsidR="00E9511C" w:rsidRDefault="00E9511C" w:rsidP="00E9511C">
      <w:pPr>
        <w:spacing w:line="600" w:lineRule="exact"/>
        <w:jc w:val="center"/>
        <w:rPr>
          <w:rFonts w:ascii="方正小标宋简体" w:eastAsia="方正小标宋简体" w:hAnsi="方正小标宋简体" w:cs="方正小标宋简体"/>
          <w:sz w:val="44"/>
          <w:szCs w:val="44"/>
        </w:rPr>
      </w:pPr>
    </w:p>
    <w:p w:rsidR="00E9511C" w:rsidRDefault="00233150" w:rsidP="00E9511C">
      <w:pPr>
        <w:spacing w:beforeLines="50" w:before="156" w:line="700" w:lineRule="exact"/>
        <w:jc w:val="center"/>
        <w:rPr>
          <w:rFonts w:eastAsia="方正小标宋简体"/>
          <w:sz w:val="44"/>
          <w:szCs w:val="44"/>
        </w:rPr>
      </w:pPr>
      <w:r>
        <w:rPr>
          <w:rFonts w:ascii="仿宋_GB2312" w:hAnsi="宋体"/>
          <w:b/>
          <w:szCs w:val="31"/>
        </w:rPr>
        <w:pict>
          <v:shape id="文本框 10" o:spid="_x0000_s1088" type="#_x0000_t202" style="position:absolute;left:0;text-align:left;margin-left:101.25pt;margin-top:151.5pt;width:229.1pt;height:36.3pt;z-index:251709440;mso-position-horizontal-relative:margin;mso-position-vertical-relative:margin" o:gfxdata="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f2P7G2AAAAAsBAAAPAAAAAAAAAAEAIAAAACIAAABkcnMv&#10;ZG93bnJldi54bWxQSwECFAAUAAAACACHTuJAU5Kcn5EBAAAQAwAADgAAAAAAAAABACAAAAAnAQAA&#10;ZHJzL2Uyb0RvYy54bWxQSwUGAAAAAAYABgBZAQAAKgUAAAAA&#10;" filled="f" stroked="f">
            <v:fill o:detectmouseclick="t"/>
            <v:textbox>
              <w:txbxContent>
                <w:p w:rsidR="00E9511C" w:rsidRPr="00E9511C" w:rsidRDefault="00E9511C" w:rsidP="00E9511C">
                  <w:pPr>
                    <w:jc w:val="center"/>
                    <w:rPr>
                      <w:rFonts w:ascii="仿宋_GB2312" w:eastAsia="仿宋_GB2312" w:hAnsi="仿宋_GB2312" w:cs="仿宋_GB2312"/>
                      <w:kern w:val="32"/>
                      <w:sz w:val="32"/>
                      <w:szCs w:val="32"/>
                    </w:rPr>
                  </w:pPr>
                  <w:r w:rsidRPr="00E9511C">
                    <w:rPr>
                      <w:rFonts w:ascii="仿宋_GB2312" w:eastAsia="仿宋_GB2312" w:hAnsi="仿宋_GB2312" w:cs="仿宋_GB2312" w:hint="eastAsia"/>
                      <w:sz w:val="32"/>
                      <w:szCs w:val="32"/>
                    </w:rPr>
                    <w:t>龙办发〔</w:t>
                  </w:r>
                  <w:bookmarkStart w:id="0" w:name="年份"/>
                  <w:r w:rsidRPr="00E9511C">
                    <w:rPr>
                      <w:rFonts w:ascii="仿宋_GB2312" w:eastAsia="仿宋_GB2312" w:hAnsi="仿宋_GB2312" w:cs="仿宋_GB2312" w:hint="eastAsia"/>
                      <w:sz w:val="32"/>
                      <w:szCs w:val="32"/>
                    </w:rPr>
                    <w:t>2020</w:t>
                  </w:r>
                  <w:bookmarkEnd w:id="0"/>
                  <w:r w:rsidRPr="00E9511C">
                    <w:rPr>
                      <w:rFonts w:ascii="仿宋_GB2312" w:eastAsia="仿宋_GB2312" w:hAnsi="仿宋_GB2312" w:cs="仿宋_GB2312" w:hint="eastAsia"/>
                      <w:sz w:val="32"/>
                      <w:szCs w:val="32"/>
                    </w:rPr>
                    <w:t>〕8</w:t>
                  </w:r>
                  <w:r w:rsidR="00A43E74">
                    <w:rPr>
                      <w:rFonts w:ascii="仿宋_GB2312" w:eastAsia="仿宋_GB2312" w:hAnsi="仿宋_GB2312" w:cs="仿宋_GB2312" w:hint="eastAsia"/>
                      <w:sz w:val="32"/>
                      <w:szCs w:val="32"/>
                    </w:rPr>
                    <w:t>4</w:t>
                  </w:r>
                  <w:r w:rsidRPr="00E9511C">
                    <w:rPr>
                      <w:rFonts w:ascii="仿宋_GB2312" w:eastAsia="仿宋_GB2312" w:hAnsi="仿宋_GB2312" w:cs="仿宋_GB2312" w:hint="eastAsia"/>
                      <w:sz w:val="32"/>
                      <w:szCs w:val="32"/>
                    </w:rPr>
                    <w:t>号</w:t>
                  </w:r>
                  <w:r w:rsidRPr="00E9511C">
                    <w:rPr>
                      <w:rFonts w:ascii="仿宋_GB2312" w:eastAsia="仿宋_GB2312" w:hAnsi="仿宋_GB2312" w:cs="仿宋_GB2312" w:hint="eastAsia"/>
                      <w:kern w:val="32"/>
                      <w:sz w:val="32"/>
                      <w:szCs w:val="32"/>
                    </w:rPr>
                    <w:fldChar w:fldCharType="begin"/>
                  </w:r>
                  <w:r w:rsidRPr="00E9511C">
                    <w:rPr>
                      <w:rFonts w:ascii="仿宋_GB2312" w:eastAsia="仿宋_GB2312" w:hAnsi="仿宋_GB2312" w:cs="仿宋_GB2312" w:hint="eastAsia"/>
                      <w:kern w:val="32"/>
                      <w:sz w:val="32"/>
                      <w:szCs w:val="32"/>
                    </w:rPr>
                    <w:instrText xml:space="preserve"> MERGEFIELD 文件字号 </w:instrText>
                  </w:r>
                  <w:r w:rsidRPr="00E9511C">
                    <w:rPr>
                      <w:rFonts w:ascii="仿宋_GB2312" w:eastAsia="仿宋_GB2312" w:hAnsi="仿宋_GB2312" w:cs="仿宋_GB2312" w:hint="eastAsia"/>
                      <w:kern w:val="32"/>
                      <w:sz w:val="32"/>
                      <w:szCs w:val="32"/>
                    </w:rPr>
                    <w:fldChar w:fldCharType="end"/>
                  </w:r>
                </w:p>
              </w:txbxContent>
            </v:textbox>
            <w10:wrap anchorx="margin" anchory="margin"/>
          </v:shape>
        </w:pict>
      </w:r>
    </w:p>
    <w:p w:rsidR="00E9511C" w:rsidRDefault="00233150" w:rsidP="00E9511C">
      <w:pPr>
        <w:spacing w:beforeLines="50" w:before="156" w:line="700" w:lineRule="exact"/>
        <w:jc w:val="center"/>
        <w:rPr>
          <w:rFonts w:eastAsia="方正小标宋简体"/>
          <w:sz w:val="44"/>
          <w:szCs w:val="44"/>
        </w:rPr>
      </w:pPr>
      <w:r>
        <w:rPr>
          <w:rFonts w:ascii="仿宋_GB2312" w:hAnsi="宋体"/>
          <w:b/>
          <w:szCs w:val="31"/>
        </w:rPr>
        <w:pict>
          <v:group id="组合 8" o:spid="_x0000_s1084" style="position:absolute;left:0;text-align:left;margin-left:-11.85pt;margin-top:5.8pt;width:446.35pt;height:21.15pt;z-index:251708416" coordorigin=",666" coordsize="8460,423" o:gfxdata="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">
            <v:line id="直接连接符 5" o:spid="_x0000_s1085" style="position:absolute" from="0,923" to="3960,923" o:gfxdata="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WXCjm5AAAA2gAA&#10;AA8AAAAAAAAAAQAgAAAAIgAAAGRycy9kb3ducmV2LnhtbFBLAQIUABQAAAAIAIdO4kAzLwWeOwAA&#10;ADkAAAAQAAAAAAAAAAEAIAAAAAgBAABkcnMvc2hhcGV4bWwueG1sUEsFBgAAAAAGAAYAWwEAALID&#10;AAAAAA==&#10;" strokecolor="red" strokeweight="2.5pt">
              <v:fill o:detectmouseclick="t"/>
            </v:line>
            <v:shape id="五角星 6" o:spid="_x0000_s1086" style="position:absolute;left:4099;top:666;width:465;height:423;v-text-anchor:top" coordsize="465,423" o:gfxdata="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8oV6ugAAANoA&#10;AAAPAAAAAAAAAAEAIAAAACIAAABkcnMvZG93bnJldi54bWxQSwECFAAUAAAACACHTuJAMy8FnjsA&#10;AAA5AAAAEAAAAAAAAAABACAAAAAJAQAAZHJzL3NoYXBleG1sLnhtbFBLBQYAAAAABgAGAFsBAACz&#10;AwAAAAA=&#10;" path="m,161r177,l232,r55,161l464,161,321,261r55,161l232,323,88,422,143,261xe" fillcolor="red" strokecolor="red" strokeweight="1.25pt">
              <v:stroke joinstyle="miter"/>
              <v:path o:connectlocs="232,0;0,161;88,422;376,422;464,161" o:connectangles="247,164,82,82,0"/>
            </v:shape>
            <v:line id="直接连接符 7" o:spid="_x0000_s1087" style="position:absolute" from="4680,905" to="8460,905" o:gfxdata="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oJMdW5AAAA2gAA&#10;AA8AAAAAAAAAAQAgAAAAIgAAAGRycy9kb3ducmV2LnhtbFBLAQIUABQAAAAIAIdO4kAzLwWeOwAA&#10;ADkAAAAQAAAAAAAAAAEAIAAAAAgBAABkcnMvc2hhcGV4bWwueG1sUEsFBgAAAAAGAAYAWwEAALID&#10;AAAAAA==&#10;" strokecolor="red" strokeweight="2.5pt">
              <v:fill o:detectmouseclick="t"/>
            </v:line>
          </v:group>
        </w:pict>
      </w:r>
    </w:p>
    <w:p w:rsidR="003F1364" w:rsidRPr="00DC35D0" w:rsidRDefault="003F1364" w:rsidP="00141086">
      <w:pPr>
        <w:spacing w:beforeLines="100" w:before="312" w:line="700" w:lineRule="exact"/>
        <w:jc w:val="center"/>
        <w:rPr>
          <w:rFonts w:ascii="方正小标宋简体" w:eastAsia="方正小标宋简体"/>
          <w:sz w:val="44"/>
          <w:szCs w:val="44"/>
        </w:rPr>
      </w:pPr>
      <w:bookmarkStart w:id="1" w:name="_GoBack"/>
      <w:r w:rsidRPr="00DC35D0">
        <w:rPr>
          <w:rFonts w:ascii="方正小标宋简体" w:eastAsia="方正小标宋简体" w:hint="eastAsia"/>
          <w:sz w:val="44"/>
          <w:szCs w:val="44"/>
        </w:rPr>
        <w:t>中共龙港市委市政府办公室</w:t>
      </w:r>
    </w:p>
    <w:p w:rsidR="008C1BC7" w:rsidRPr="00DC35D0" w:rsidRDefault="008C1BC7" w:rsidP="00E9511C">
      <w:pPr>
        <w:spacing w:line="700" w:lineRule="exact"/>
        <w:jc w:val="center"/>
        <w:rPr>
          <w:rFonts w:ascii="方正小标宋简体" w:eastAsia="方正小标宋简体"/>
          <w:sz w:val="44"/>
          <w:szCs w:val="44"/>
        </w:rPr>
      </w:pPr>
      <w:r w:rsidRPr="00DC35D0">
        <w:rPr>
          <w:rFonts w:ascii="方正小标宋简体" w:eastAsia="方正小标宋简体" w:hint="eastAsia"/>
          <w:sz w:val="44"/>
          <w:szCs w:val="44"/>
        </w:rPr>
        <w:t>关于印发</w:t>
      </w:r>
      <w:r w:rsidR="00E9511C" w:rsidRPr="00DC35D0">
        <w:rPr>
          <w:rFonts w:ascii="方正小标宋简体" w:eastAsia="方正小标宋简体" w:hint="eastAsia"/>
          <w:sz w:val="44"/>
          <w:szCs w:val="44"/>
        </w:rPr>
        <w:t>《</w:t>
      </w:r>
      <w:r w:rsidR="00B83F9D" w:rsidRPr="00DC35D0">
        <w:rPr>
          <w:rFonts w:ascii="方正小标宋简体" w:eastAsia="方正小标宋简体" w:hint="eastAsia"/>
          <w:sz w:val="44"/>
          <w:szCs w:val="44"/>
        </w:rPr>
        <w:t>龙港市政务信息化项目建设管理办法</w:t>
      </w:r>
      <w:r w:rsidR="00E9511C" w:rsidRPr="00DC35D0">
        <w:rPr>
          <w:rFonts w:ascii="方正小标宋简体" w:eastAsia="方正小标宋简体" w:hint="eastAsia"/>
          <w:sz w:val="44"/>
          <w:szCs w:val="44"/>
        </w:rPr>
        <w:t>》</w:t>
      </w:r>
      <w:r w:rsidRPr="00DC35D0">
        <w:rPr>
          <w:rFonts w:ascii="方正小标宋简体" w:eastAsia="方正小标宋简体" w:hint="eastAsia"/>
          <w:sz w:val="44"/>
          <w:szCs w:val="44"/>
        </w:rPr>
        <w:t>的通知</w:t>
      </w:r>
    </w:p>
    <w:p w:rsidR="008C1BC7" w:rsidRPr="00DC35D0" w:rsidRDefault="008C1BC7" w:rsidP="008C1BC7">
      <w:pPr>
        <w:spacing w:line="600" w:lineRule="exact"/>
        <w:jc w:val="left"/>
        <w:rPr>
          <w:rFonts w:ascii="仿宋_GB2312" w:eastAsia="仿宋_GB2312"/>
          <w:sz w:val="32"/>
          <w:szCs w:val="32"/>
        </w:rPr>
      </w:pPr>
    </w:p>
    <w:p w:rsidR="0035158A" w:rsidRPr="00DC35D0" w:rsidRDefault="008C1BC7" w:rsidP="00E9511C">
      <w:pPr>
        <w:spacing w:line="580" w:lineRule="exact"/>
        <w:jc w:val="left"/>
        <w:rPr>
          <w:rFonts w:ascii="仿宋_GB2312" w:eastAsia="仿宋_GB2312"/>
          <w:sz w:val="32"/>
          <w:szCs w:val="32"/>
        </w:rPr>
      </w:pPr>
      <w:r w:rsidRPr="00DC35D0">
        <w:rPr>
          <w:rFonts w:ascii="仿宋_GB2312" w:eastAsia="仿宋_GB2312" w:hint="eastAsia"/>
          <w:sz w:val="32"/>
          <w:szCs w:val="32"/>
        </w:rPr>
        <w:t>市直属各单位：</w:t>
      </w:r>
    </w:p>
    <w:p w:rsidR="008C1BC7" w:rsidRPr="00DC35D0" w:rsidRDefault="008C1BC7" w:rsidP="00E9511C">
      <w:pPr>
        <w:spacing w:line="580" w:lineRule="exact"/>
        <w:ind w:firstLineChars="150" w:firstLine="480"/>
        <w:jc w:val="left"/>
        <w:rPr>
          <w:rFonts w:ascii="仿宋_GB2312" w:eastAsia="仿宋_GB2312"/>
          <w:sz w:val="32"/>
          <w:szCs w:val="32"/>
        </w:rPr>
      </w:pPr>
      <w:r w:rsidRPr="00DC35D0">
        <w:rPr>
          <w:rFonts w:ascii="仿宋_GB2312" w:eastAsia="仿宋_GB2312" w:hint="eastAsia"/>
          <w:sz w:val="32"/>
          <w:szCs w:val="32"/>
        </w:rPr>
        <w:t>《</w:t>
      </w:r>
      <w:r w:rsidR="00B83F9D" w:rsidRPr="00DC35D0">
        <w:rPr>
          <w:rFonts w:ascii="仿宋_GB2312" w:eastAsia="仿宋_GB2312" w:hint="eastAsia"/>
          <w:sz w:val="32"/>
          <w:szCs w:val="32"/>
        </w:rPr>
        <w:t>龙港市政务信息化项目建设管理办法</w:t>
      </w:r>
      <w:r w:rsidRPr="00DC35D0">
        <w:rPr>
          <w:rFonts w:ascii="仿宋_GB2312" w:eastAsia="仿宋_GB2312" w:hint="eastAsia"/>
          <w:sz w:val="32"/>
          <w:szCs w:val="32"/>
        </w:rPr>
        <w:t>》已经市</w:t>
      </w:r>
      <w:r w:rsidR="001E01D4" w:rsidRPr="00DC35D0">
        <w:rPr>
          <w:rFonts w:ascii="仿宋_GB2312" w:eastAsia="仿宋_GB2312" w:hint="eastAsia"/>
          <w:sz w:val="32"/>
          <w:szCs w:val="32"/>
        </w:rPr>
        <w:t>政府第4次常务会议</w:t>
      </w:r>
      <w:r w:rsidR="00712A55" w:rsidRPr="00DC35D0">
        <w:rPr>
          <w:rFonts w:ascii="仿宋_GB2312" w:eastAsia="仿宋_GB2312" w:hint="eastAsia"/>
          <w:sz w:val="32"/>
          <w:szCs w:val="32"/>
        </w:rPr>
        <w:t>研究通过</w:t>
      </w:r>
      <w:r w:rsidRPr="00DC35D0">
        <w:rPr>
          <w:rFonts w:ascii="仿宋_GB2312" w:eastAsia="仿宋_GB2312" w:hint="eastAsia"/>
          <w:sz w:val="32"/>
          <w:szCs w:val="32"/>
        </w:rPr>
        <w:t>，现印发给你们，请认真遵照执行。</w:t>
      </w:r>
    </w:p>
    <w:p w:rsidR="008C1BC7" w:rsidRPr="00DC35D0" w:rsidRDefault="008C1BC7" w:rsidP="008C1BC7">
      <w:pPr>
        <w:spacing w:line="600" w:lineRule="exact"/>
        <w:jc w:val="left"/>
        <w:rPr>
          <w:rFonts w:ascii="仿宋_GB2312" w:eastAsia="仿宋_GB2312"/>
          <w:sz w:val="32"/>
          <w:szCs w:val="32"/>
        </w:rPr>
      </w:pPr>
    </w:p>
    <w:p w:rsidR="008C1BC7" w:rsidRPr="00DC35D0" w:rsidRDefault="008C1BC7" w:rsidP="008C1BC7">
      <w:pPr>
        <w:spacing w:line="600" w:lineRule="exact"/>
        <w:jc w:val="left"/>
        <w:rPr>
          <w:rFonts w:ascii="仿宋_GB2312" w:eastAsia="仿宋_GB2312"/>
          <w:sz w:val="32"/>
          <w:szCs w:val="32"/>
        </w:rPr>
      </w:pPr>
    </w:p>
    <w:p w:rsidR="008C1BC7" w:rsidRPr="00DC35D0" w:rsidRDefault="008C1BC7" w:rsidP="00E9511C">
      <w:pPr>
        <w:spacing w:line="600" w:lineRule="exact"/>
        <w:ind w:firstLineChars="1450" w:firstLine="4640"/>
        <w:jc w:val="left"/>
        <w:rPr>
          <w:rFonts w:ascii="仿宋_GB2312" w:eastAsia="仿宋_GB2312"/>
          <w:sz w:val="32"/>
          <w:szCs w:val="32"/>
        </w:rPr>
      </w:pPr>
      <w:r w:rsidRPr="00DC35D0">
        <w:rPr>
          <w:rFonts w:ascii="仿宋_GB2312" w:eastAsia="仿宋_GB2312" w:hint="eastAsia"/>
          <w:sz w:val="32"/>
          <w:szCs w:val="32"/>
        </w:rPr>
        <w:t>中共龙港市委市政府办公室</w:t>
      </w:r>
    </w:p>
    <w:p w:rsidR="008C1BC7" w:rsidRPr="00DC35D0" w:rsidRDefault="008C1BC7" w:rsidP="00E9511C">
      <w:pPr>
        <w:spacing w:line="600" w:lineRule="exact"/>
        <w:ind w:firstLineChars="1750" w:firstLine="5600"/>
        <w:jc w:val="left"/>
        <w:rPr>
          <w:rFonts w:ascii="仿宋_GB2312" w:eastAsia="仿宋_GB2312"/>
          <w:sz w:val="32"/>
          <w:szCs w:val="32"/>
        </w:rPr>
      </w:pPr>
      <w:r w:rsidRPr="00DC35D0">
        <w:rPr>
          <w:rFonts w:ascii="仿宋_GB2312" w:eastAsia="仿宋_GB2312" w:hint="eastAsia"/>
          <w:sz w:val="32"/>
          <w:szCs w:val="32"/>
        </w:rPr>
        <w:t>2020年</w:t>
      </w:r>
      <w:r w:rsidR="00E9511C" w:rsidRPr="00DC35D0">
        <w:rPr>
          <w:rFonts w:ascii="仿宋_GB2312" w:eastAsia="仿宋_GB2312" w:hint="eastAsia"/>
          <w:sz w:val="32"/>
          <w:szCs w:val="32"/>
        </w:rPr>
        <w:t>6</w:t>
      </w:r>
      <w:r w:rsidRPr="00DC35D0">
        <w:rPr>
          <w:rFonts w:ascii="仿宋_GB2312" w:eastAsia="仿宋_GB2312" w:hint="eastAsia"/>
          <w:sz w:val="32"/>
          <w:szCs w:val="32"/>
        </w:rPr>
        <w:t>月</w:t>
      </w:r>
      <w:r w:rsidR="00E9511C" w:rsidRPr="00DC35D0">
        <w:rPr>
          <w:rFonts w:ascii="仿宋_GB2312" w:eastAsia="仿宋_GB2312" w:hint="eastAsia"/>
          <w:sz w:val="32"/>
          <w:szCs w:val="32"/>
        </w:rPr>
        <w:t>1</w:t>
      </w:r>
      <w:r w:rsidRPr="00DC35D0">
        <w:rPr>
          <w:rFonts w:ascii="仿宋_GB2312" w:eastAsia="仿宋_GB2312" w:hint="eastAsia"/>
          <w:sz w:val="32"/>
          <w:szCs w:val="32"/>
        </w:rPr>
        <w:t>日</w:t>
      </w:r>
    </w:p>
    <w:p w:rsidR="008C1BC7" w:rsidRPr="00DC35D0" w:rsidRDefault="00AB60B0" w:rsidP="008C1BC7">
      <w:pPr>
        <w:spacing w:line="600" w:lineRule="exact"/>
        <w:jc w:val="left"/>
        <w:rPr>
          <w:rFonts w:ascii="仿宋_GB2312" w:eastAsia="仿宋_GB2312"/>
          <w:sz w:val="32"/>
          <w:szCs w:val="32"/>
        </w:rPr>
      </w:pPr>
      <w:r w:rsidRPr="00DC35D0">
        <w:rPr>
          <w:rFonts w:ascii="仿宋_GB2312" w:eastAsia="仿宋_GB2312" w:hint="eastAsia"/>
          <w:sz w:val="32"/>
          <w:szCs w:val="32"/>
        </w:rPr>
        <w:t>（此件公开发布）</w:t>
      </w:r>
    </w:p>
    <w:p w:rsidR="008C1BC7" w:rsidRPr="00DC35D0" w:rsidRDefault="008C1BC7" w:rsidP="008C1BC7">
      <w:pPr>
        <w:spacing w:line="600" w:lineRule="exact"/>
        <w:jc w:val="left"/>
        <w:rPr>
          <w:rFonts w:ascii="仿宋_GB2312" w:eastAsia="仿宋_GB2312"/>
          <w:sz w:val="32"/>
          <w:szCs w:val="32"/>
        </w:rPr>
      </w:pPr>
    </w:p>
    <w:p w:rsidR="008C1BC7" w:rsidRPr="00DC35D0" w:rsidRDefault="008C1BC7" w:rsidP="008C1BC7">
      <w:pPr>
        <w:spacing w:line="600" w:lineRule="exact"/>
        <w:jc w:val="left"/>
        <w:rPr>
          <w:rFonts w:ascii="仿宋_GB2312" w:eastAsia="仿宋_GB2312"/>
          <w:sz w:val="32"/>
          <w:szCs w:val="32"/>
        </w:rPr>
      </w:pPr>
    </w:p>
    <w:p w:rsidR="005A1945" w:rsidRPr="00DC35D0" w:rsidRDefault="00B83F9D" w:rsidP="00340505">
      <w:pPr>
        <w:spacing w:line="600" w:lineRule="exact"/>
        <w:jc w:val="center"/>
        <w:rPr>
          <w:rFonts w:ascii="方正小标宋简体" w:eastAsia="方正小标宋简体"/>
          <w:sz w:val="44"/>
          <w:szCs w:val="44"/>
        </w:rPr>
      </w:pPr>
      <w:r w:rsidRPr="00DC35D0">
        <w:rPr>
          <w:rFonts w:ascii="方正小标宋简体" w:eastAsia="方正小标宋简体" w:hint="eastAsia"/>
          <w:sz w:val="44"/>
          <w:szCs w:val="44"/>
        </w:rPr>
        <w:lastRenderedPageBreak/>
        <w:t>龙港市政务信息化项目建设管理办法</w:t>
      </w:r>
    </w:p>
    <w:p w:rsidR="005A1945" w:rsidRPr="00DC35D0" w:rsidRDefault="005A1945">
      <w:pPr>
        <w:spacing w:line="600" w:lineRule="exact"/>
        <w:jc w:val="center"/>
        <w:rPr>
          <w:rFonts w:ascii="楷体_GB2312" w:eastAsia="楷体_GB2312" w:hAnsi="楷体_GB2312" w:cs="楷体_GB2312"/>
          <w:sz w:val="32"/>
          <w:szCs w:val="32"/>
        </w:rPr>
      </w:pPr>
    </w:p>
    <w:p w:rsidR="005A1945" w:rsidRPr="00DC35D0" w:rsidRDefault="0058203F" w:rsidP="00E9511C">
      <w:pPr>
        <w:pStyle w:val="a6"/>
        <w:widowControl w:val="0"/>
        <w:numPr>
          <w:ilvl w:val="0"/>
          <w:numId w:val="1"/>
        </w:numPr>
        <w:spacing w:beforeLines="50" w:before="156" w:beforeAutospacing="0" w:afterLines="50" w:after="156" w:afterAutospacing="0" w:line="600" w:lineRule="exact"/>
        <w:ind w:left="1642" w:hangingChars="513" w:hanging="1642"/>
        <w:jc w:val="center"/>
        <w:outlineLvl w:val="0"/>
        <w:rPr>
          <w:rFonts w:ascii="黑体" w:eastAsia="黑体" w:hAnsi="黑体"/>
          <w:sz w:val="32"/>
          <w:szCs w:val="32"/>
        </w:rPr>
      </w:pPr>
      <w:r w:rsidRPr="00DC35D0">
        <w:rPr>
          <w:rFonts w:ascii="黑体" w:eastAsia="黑体" w:hAnsi="黑体" w:hint="eastAsia"/>
          <w:sz w:val="32"/>
          <w:szCs w:val="32"/>
        </w:rPr>
        <w:t xml:space="preserve"> </w:t>
      </w:r>
      <w:r w:rsidR="001219EC" w:rsidRPr="00DC35D0">
        <w:rPr>
          <w:rFonts w:ascii="黑体" w:eastAsia="黑体" w:hAnsi="黑体" w:hint="eastAsia"/>
          <w:sz w:val="32"/>
          <w:szCs w:val="32"/>
        </w:rPr>
        <w:t>总则</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黑体" w:eastAsia="黑体" w:hAnsi="黑体" w:hint="eastAsia"/>
          <w:sz w:val="32"/>
          <w:szCs w:val="32"/>
        </w:rPr>
        <w:t>第一条</w:t>
      </w:r>
      <w:r w:rsidR="0082542E" w:rsidRPr="00DC35D0">
        <w:rPr>
          <w:rFonts w:ascii="仿宋_GB2312" w:eastAsia="仿宋_GB2312" w:hint="eastAsia"/>
          <w:sz w:val="32"/>
          <w:szCs w:val="32"/>
        </w:rPr>
        <w:t xml:space="preserve"> </w:t>
      </w:r>
      <w:r w:rsidRPr="00DC35D0">
        <w:rPr>
          <w:rFonts w:ascii="仿宋_GB2312" w:eastAsia="仿宋_GB2312" w:hint="eastAsia"/>
          <w:sz w:val="32"/>
          <w:szCs w:val="32"/>
        </w:rPr>
        <w:t>为规范政务信息化项目管理，推动政务信息系统跨部门跨层级互联互通、数据共享和业务协同，强化政务信息系统应用绩效考核，提高财政资金使用效益，完善运行维护及安全管理，</w:t>
      </w:r>
      <w:r w:rsidR="004C6D79" w:rsidRPr="00DC35D0">
        <w:rPr>
          <w:rFonts w:ascii="仿宋_GB2312" w:eastAsia="仿宋_GB2312" w:hint="eastAsia"/>
          <w:sz w:val="32"/>
          <w:szCs w:val="32"/>
        </w:rPr>
        <w:t>加快推进现代智慧城建设，</w:t>
      </w:r>
      <w:r w:rsidRPr="00DC35D0">
        <w:rPr>
          <w:rFonts w:ascii="仿宋_GB2312" w:eastAsia="仿宋_GB2312" w:hint="eastAsia"/>
          <w:sz w:val="32"/>
          <w:szCs w:val="32"/>
        </w:rPr>
        <w:t>根据《国家政务信息化项目</w:t>
      </w:r>
      <w:r w:rsidR="00B83F9D" w:rsidRPr="00DC35D0">
        <w:rPr>
          <w:rFonts w:ascii="仿宋_GB2312" w:eastAsia="仿宋_GB2312" w:hint="eastAsia"/>
          <w:sz w:val="32"/>
          <w:szCs w:val="32"/>
        </w:rPr>
        <w:t>建设</w:t>
      </w:r>
      <w:r w:rsidRPr="00DC35D0">
        <w:rPr>
          <w:rFonts w:ascii="仿宋_GB2312" w:eastAsia="仿宋_GB2312" w:hint="eastAsia"/>
          <w:sz w:val="32"/>
          <w:szCs w:val="32"/>
        </w:rPr>
        <w:t>管理办法》等有关规定，结合我市实际情况，制定本办法。</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黑体" w:eastAsia="黑体" w:hAnsi="黑体" w:hint="eastAsia"/>
          <w:sz w:val="32"/>
          <w:szCs w:val="32"/>
        </w:rPr>
        <w:t>第二条</w:t>
      </w:r>
      <w:r w:rsidR="0082542E" w:rsidRPr="00DC35D0">
        <w:rPr>
          <w:rFonts w:ascii="仿宋_GB2312" w:eastAsia="仿宋_GB2312" w:hint="eastAsia"/>
          <w:sz w:val="32"/>
          <w:szCs w:val="32"/>
        </w:rPr>
        <w:t xml:space="preserve">  </w:t>
      </w:r>
      <w:r w:rsidRPr="00DC35D0">
        <w:rPr>
          <w:rFonts w:ascii="仿宋_GB2312" w:eastAsia="仿宋_GB2312" w:hint="eastAsia"/>
          <w:sz w:val="32"/>
          <w:szCs w:val="32"/>
        </w:rPr>
        <w:t>政务信息化项目分为建设项目和运维项目两类。</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仿宋_GB2312" w:eastAsia="仿宋_GB2312" w:hint="eastAsia"/>
          <w:sz w:val="32"/>
          <w:szCs w:val="32"/>
        </w:rPr>
        <w:t>（一）建设项目，是指使用</w:t>
      </w:r>
      <w:r w:rsidR="001276D7" w:rsidRPr="00DC35D0">
        <w:rPr>
          <w:rFonts w:ascii="仿宋_GB2312" w:eastAsia="仿宋_GB2312" w:hint="eastAsia"/>
          <w:sz w:val="32"/>
          <w:szCs w:val="32"/>
        </w:rPr>
        <w:t>龙港</w:t>
      </w:r>
      <w:r w:rsidRPr="00DC35D0">
        <w:rPr>
          <w:rFonts w:ascii="仿宋_GB2312" w:eastAsia="仿宋_GB2312" w:hint="eastAsia"/>
          <w:sz w:val="32"/>
          <w:szCs w:val="32"/>
        </w:rPr>
        <w:t>市本级财政资金</w:t>
      </w:r>
      <w:r w:rsidRPr="00DC35D0">
        <w:rPr>
          <w:rFonts w:ascii="仿宋_GB2312" w:eastAsia="仿宋_GB2312"/>
          <w:sz w:val="32"/>
          <w:szCs w:val="32"/>
        </w:rPr>
        <w:t>的</w:t>
      </w:r>
      <w:r w:rsidRPr="00DC35D0">
        <w:rPr>
          <w:rFonts w:ascii="仿宋_GB2312" w:eastAsia="仿宋_GB2312" w:hint="eastAsia"/>
          <w:sz w:val="32"/>
          <w:szCs w:val="32"/>
        </w:rPr>
        <w:t>信息网络（含</w:t>
      </w:r>
      <w:r w:rsidRPr="00DC35D0">
        <w:rPr>
          <w:rFonts w:ascii="仿宋_GB2312" w:eastAsia="仿宋_GB2312"/>
          <w:sz w:val="32"/>
          <w:szCs w:val="32"/>
        </w:rPr>
        <w:t>楼宇</w:t>
      </w:r>
      <w:r w:rsidRPr="00DC35D0">
        <w:rPr>
          <w:rFonts w:ascii="仿宋_GB2312" w:eastAsia="仿宋_GB2312" w:hint="eastAsia"/>
          <w:sz w:val="32"/>
          <w:szCs w:val="32"/>
        </w:rPr>
        <w:t>弱电智能化和机房）、云平台（含数据中心</w:t>
      </w:r>
      <w:r w:rsidRPr="00DC35D0">
        <w:rPr>
          <w:rFonts w:ascii="仿宋_GB2312" w:eastAsia="仿宋_GB2312"/>
          <w:sz w:val="32"/>
          <w:szCs w:val="32"/>
        </w:rPr>
        <w:t>）</w:t>
      </w:r>
      <w:r w:rsidRPr="00DC35D0">
        <w:rPr>
          <w:rFonts w:ascii="仿宋_GB2312" w:eastAsia="仿宋_GB2312" w:hint="eastAsia"/>
          <w:sz w:val="32"/>
          <w:szCs w:val="32"/>
        </w:rPr>
        <w:t>、信息化应用系统、信息安全及信息资源开发利用等新建、扩建或改造项目。按项目投资额分为一般项目和重大项目：一般项目是指投资预算低于200万元的项目；重大项目是投资额超过200万元（含）或涉及跨部门、跨层级业务整合的项目。</w:t>
      </w:r>
    </w:p>
    <w:p w:rsidR="005A1945" w:rsidRPr="00DC35D0" w:rsidRDefault="006B0933"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仿宋_GB2312" w:eastAsia="仿宋_GB2312" w:hint="eastAsia"/>
          <w:sz w:val="32"/>
          <w:szCs w:val="32"/>
        </w:rPr>
        <w:t>（二）运维项目，是指使用</w:t>
      </w:r>
      <w:r w:rsidR="003E4680" w:rsidRPr="00DC35D0">
        <w:rPr>
          <w:rFonts w:ascii="仿宋_GB2312" w:eastAsia="仿宋_GB2312" w:hint="eastAsia"/>
          <w:sz w:val="32"/>
          <w:szCs w:val="32"/>
        </w:rPr>
        <w:t>龙港市</w:t>
      </w:r>
      <w:r w:rsidR="001219EC" w:rsidRPr="00DC35D0">
        <w:rPr>
          <w:rFonts w:ascii="仿宋_GB2312" w:eastAsia="仿宋_GB2312" w:hint="eastAsia"/>
          <w:sz w:val="32"/>
          <w:szCs w:val="32"/>
        </w:rPr>
        <w:t>本级财政资金为保证已建成使用的政务信息化建设项目继续稳定运行而实施的项目。</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黑体" w:eastAsia="黑体" w:hAnsi="黑体" w:hint="eastAsia"/>
          <w:sz w:val="32"/>
          <w:szCs w:val="32"/>
        </w:rPr>
        <w:t>第三条</w:t>
      </w:r>
      <w:r w:rsidR="0082542E" w:rsidRPr="00DC35D0">
        <w:rPr>
          <w:rFonts w:ascii="黑体" w:eastAsia="黑体" w:hAnsi="黑体" w:hint="eastAsia"/>
          <w:sz w:val="32"/>
          <w:szCs w:val="32"/>
        </w:rPr>
        <w:t xml:space="preserve"> </w:t>
      </w:r>
      <w:r w:rsidR="0082542E" w:rsidRPr="00DC35D0">
        <w:rPr>
          <w:rFonts w:ascii="仿宋_GB2312" w:eastAsia="仿宋_GB2312" w:hint="eastAsia"/>
          <w:sz w:val="32"/>
          <w:szCs w:val="32"/>
        </w:rPr>
        <w:t xml:space="preserve"> </w:t>
      </w:r>
      <w:r w:rsidRPr="00DC35D0">
        <w:rPr>
          <w:rFonts w:ascii="仿宋_GB2312" w:eastAsia="仿宋_GB2312" w:hint="eastAsia"/>
          <w:sz w:val="32"/>
          <w:szCs w:val="32"/>
        </w:rPr>
        <w:t>本办法所称</w:t>
      </w:r>
      <w:r w:rsidR="003E4680" w:rsidRPr="00DC35D0">
        <w:rPr>
          <w:rFonts w:ascii="仿宋_GB2312" w:eastAsia="仿宋_GB2312" w:hint="eastAsia"/>
          <w:sz w:val="32"/>
          <w:szCs w:val="32"/>
        </w:rPr>
        <w:t>龙港</w:t>
      </w:r>
      <w:r w:rsidRPr="00DC35D0">
        <w:rPr>
          <w:rFonts w:ascii="仿宋_GB2312" w:eastAsia="仿宋_GB2312"/>
          <w:sz w:val="32"/>
          <w:szCs w:val="32"/>
        </w:rPr>
        <w:t>市</w:t>
      </w:r>
      <w:r w:rsidRPr="00DC35D0">
        <w:rPr>
          <w:rFonts w:ascii="仿宋_GB2312" w:eastAsia="仿宋_GB2312" w:hint="eastAsia"/>
          <w:sz w:val="32"/>
          <w:szCs w:val="32"/>
        </w:rPr>
        <w:t>本级</w:t>
      </w:r>
      <w:r w:rsidRPr="00DC35D0">
        <w:rPr>
          <w:rFonts w:ascii="仿宋_GB2312" w:eastAsia="仿宋_GB2312"/>
          <w:sz w:val="32"/>
          <w:szCs w:val="32"/>
        </w:rPr>
        <w:t>财政资金</w:t>
      </w:r>
      <w:r w:rsidRPr="00DC35D0">
        <w:rPr>
          <w:rFonts w:ascii="仿宋_GB2312" w:eastAsia="仿宋_GB2312" w:hint="eastAsia"/>
          <w:sz w:val="32"/>
          <w:szCs w:val="32"/>
        </w:rPr>
        <w:t>，包括</w:t>
      </w:r>
      <w:r w:rsidRPr="00DC35D0">
        <w:rPr>
          <w:rFonts w:ascii="仿宋_GB2312" w:eastAsia="仿宋_GB2312"/>
          <w:sz w:val="32"/>
          <w:szCs w:val="32"/>
        </w:rPr>
        <w:t>一般公共预算、政府性基金、财政专户</w:t>
      </w:r>
      <w:r w:rsidRPr="00DC35D0">
        <w:rPr>
          <w:rFonts w:ascii="仿宋_GB2312" w:eastAsia="仿宋_GB2312" w:hint="eastAsia"/>
          <w:sz w:val="32"/>
          <w:szCs w:val="32"/>
        </w:rPr>
        <w:t>管理</w:t>
      </w:r>
      <w:r w:rsidRPr="00DC35D0">
        <w:rPr>
          <w:rFonts w:ascii="仿宋_GB2312" w:eastAsia="仿宋_GB2312"/>
          <w:sz w:val="32"/>
          <w:szCs w:val="32"/>
        </w:rPr>
        <w:t>的资金以及法律</w:t>
      </w:r>
      <w:r w:rsidRPr="00DC35D0">
        <w:rPr>
          <w:rFonts w:ascii="仿宋_GB2312" w:eastAsia="仿宋_GB2312" w:hint="eastAsia"/>
          <w:sz w:val="32"/>
          <w:szCs w:val="32"/>
        </w:rPr>
        <w:t>、</w:t>
      </w:r>
      <w:r w:rsidRPr="00DC35D0">
        <w:rPr>
          <w:rFonts w:ascii="仿宋_GB2312" w:eastAsia="仿宋_GB2312"/>
          <w:sz w:val="32"/>
          <w:szCs w:val="32"/>
        </w:rPr>
        <w:t>法规规定的</w:t>
      </w:r>
      <w:r w:rsidRPr="00DC35D0">
        <w:rPr>
          <w:rFonts w:ascii="仿宋_GB2312" w:eastAsia="仿宋_GB2312" w:hint="eastAsia"/>
          <w:sz w:val="32"/>
          <w:szCs w:val="32"/>
        </w:rPr>
        <w:t>其他</w:t>
      </w:r>
      <w:r w:rsidRPr="00DC35D0">
        <w:rPr>
          <w:rFonts w:ascii="仿宋_GB2312" w:eastAsia="仿宋_GB2312"/>
          <w:sz w:val="32"/>
          <w:szCs w:val="32"/>
        </w:rPr>
        <w:t>财政性资金。</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黑体" w:eastAsia="黑体" w:hAnsi="黑体" w:hint="eastAsia"/>
          <w:sz w:val="32"/>
          <w:szCs w:val="32"/>
        </w:rPr>
        <w:t>第四条</w:t>
      </w:r>
      <w:r w:rsidR="0082542E" w:rsidRPr="00DC35D0">
        <w:rPr>
          <w:rFonts w:ascii="黑体" w:eastAsia="黑体" w:hAnsi="黑体" w:hint="eastAsia"/>
          <w:sz w:val="32"/>
          <w:szCs w:val="32"/>
        </w:rPr>
        <w:t xml:space="preserve"> </w:t>
      </w:r>
      <w:r w:rsidR="0082542E" w:rsidRPr="00DC35D0">
        <w:rPr>
          <w:rFonts w:ascii="仿宋_GB2312" w:eastAsia="仿宋_GB2312" w:hint="eastAsia"/>
          <w:sz w:val="32"/>
          <w:szCs w:val="32"/>
        </w:rPr>
        <w:t xml:space="preserve"> </w:t>
      </w:r>
      <w:r w:rsidRPr="00DC35D0">
        <w:rPr>
          <w:rFonts w:ascii="仿宋_GB2312" w:eastAsia="仿宋_GB2312" w:hint="eastAsia"/>
          <w:sz w:val="32"/>
          <w:szCs w:val="32"/>
        </w:rPr>
        <w:t>政务信息化项目（以下简称</w:t>
      </w:r>
      <w:r w:rsidRPr="00DC35D0">
        <w:rPr>
          <w:rFonts w:ascii="仿宋_GB2312" w:eastAsia="仿宋_GB2312"/>
          <w:sz w:val="32"/>
          <w:szCs w:val="32"/>
        </w:rPr>
        <w:t>“</w:t>
      </w:r>
      <w:r w:rsidRPr="00DC35D0">
        <w:rPr>
          <w:rFonts w:ascii="仿宋_GB2312" w:eastAsia="仿宋_GB2312" w:hint="eastAsia"/>
          <w:sz w:val="32"/>
          <w:szCs w:val="32"/>
        </w:rPr>
        <w:t>项目</w:t>
      </w:r>
      <w:r w:rsidRPr="00DC35D0">
        <w:rPr>
          <w:rFonts w:ascii="仿宋_GB2312" w:eastAsia="仿宋_GB2312"/>
          <w:sz w:val="32"/>
          <w:szCs w:val="32"/>
        </w:rPr>
        <w:t>”</w:t>
      </w:r>
      <w:r w:rsidRPr="00DC35D0">
        <w:rPr>
          <w:rFonts w:ascii="仿宋_GB2312" w:eastAsia="仿宋_GB2312" w:hint="eastAsia"/>
          <w:sz w:val="32"/>
          <w:szCs w:val="32"/>
        </w:rPr>
        <w:t>）建设应当坚持统筹规划、共建共享、业务协同、数据整合、集约管理、安全可靠的原则，有效推动跨部门业务流、数据流的整合再造，加快</w:t>
      </w:r>
      <w:r w:rsidRPr="00DC35D0">
        <w:rPr>
          <w:rFonts w:ascii="仿宋_GB2312" w:eastAsia="仿宋_GB2312" w:hint="eastAsia"/>
          <w:sz w:val="32"/>
          <w:szCs w:val="32"/>
        </w:rPr>
        <w:lastRenderedPageBreak/>
        <w:t>实现“大平台、大系统、大数据”的发展格局。</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黑体" w:eastAsia="黑体" w:hAnsi="黑体" w:hint="eastAsia"/>
          <w:sz w:val="32"/>
          <w:szCs w:val="32"/>
        </w:rPr>
        <w:t>第五条</w:t>
      </w:r>
      <w:r w:rsidR="0082542E" w:rsidRPr="00DC35D0">
        <w:rPr>
          <w:rFonts w:ascii="黑体" w:eastAsia="黑体" w:hAnsi="黑体" w:hint="eastAsia"/>
          <w:sz w:val="32"/>
          <w:szCs w:val="32"/>
        </w:rPr>
        <w:t xml:space="preserve">  </w:t>
      </w:r>
      <w:r w:rsidRPr="00DC35D0">
        <w:rPr>
          <w:rFonts w:ascii="仿宋_GB2312" w:eastAsia="仿宋_GB2312" w:hint="eastAsia"/>
          <w:sz w:val="32"/>
          <w:szCs w:val="32"/>
        </w:rPr>
        <w:t>市政府数字化转型工作领导小组负责我市政务信息化项目的领导和协调工作。市</w:t>
      </w:r>
      <w:r w:rsidR="001276D7" w:rsidRPr="00DC35D0">
        <w:rPr>
          <w:rFonts w:ascii="仿宋_GB2312" w:eastAsia="仿宋_GB2312" w:hint="eastAsia"/>
          <w:sz w:val="32"/>
          <w:szCs w:val="32"/>
        </w:rPr>
        <w:t>智慧城市建设中心</w:t>
      </w:r>
      <w:r w:rsidRPr="00DC35D0">
        <w:rPr>
          <w:rFonts w:ascii="仿宋_GB2312" w:eastAsia="仿宋_GB2312" w:hint="eastAsia"/>
          <w:sz w:val="32"/>
          <w:szCs w:val="32"/>
        </w:rPr>
        <w:t>是我市政务信息化主管部门，负责全市政务信息化建设的顶层设计、标准规范、统筹协调和指导监督工作，牵头</w:t>
      </w:r>
      <w:r w:rsidRPr="00DC35D0">
        <w:rPr>
          <w:rFonts w:ascii="仿宋_GB2312" w:eastAsia="仿宋_GB2312"/>
          <w:sz w:val="32"/>
          <w:szCs w:val="32"/>
        </w:rPr>
        <w:t>组织</w:t>
      </w:r>
      <w:r w:rsidRPr="00DC35D0">
        <w:rPr>
          <w:rFonts w:ascii="仿宋_GB2312" w:eastAsia="仿宋_GB2312" w:hint="eastAsia"/>
          <w:sz w:val="32"/>
          <w:szCs w:val="32"/>
        </w:rPr>
        <w:t>项目技术审查、</w:t>
      </w:r>
      <w:r w:rsidRPr="00DC35D0">
        <w:rPr>
          <w:rFonts w:ascii="仿宋_GB2312" w:eastAsia="仿宋_GB2312"/>
          <w:sz w:val="32"/>
          <w:szCs w:val="32"/>
        </w:rPr>
        <w:t>建设运维全过程</w:t>
      </w:r>
      <w:r w:rsidRPr="00DC35D0">
        <w:rPr>
          <w:rFonts w:ascii="仿宋_GB2312" w:eastAsia="仿宋_GB2312" w:hint="eastAsia"/>
          <w:sz w:val="32"/>
          <w:szCs w:val="32"/>
        </w:rPr>
        <w:t>管理与评估工作。市财政局负责项目资金安排、政府采购监管和财政资金</w:t>
      </w:r>
      <w:r w:rsidRPr="00DC35D0">
        <w:rPr>
          <w:rFonts w:ascii="仿宋_GB2312" w:eastAsia="仿宋_GB2312"/>
          <w:sz w:val="32"/>
          <w:szCs w:val="32"/>
        </w:rPr>
        <w:t>绩效评价</w:t>
      </w:r>
      <w:r w:rsidRPr="00DC35D0">
        <w:rPr>
          <w:rFonts w:ascii="仿宋_GB2312" w:eastAsia="仿宋_GB2312" w:hint="eastAsia"/>
          <w:sz w:val="32"/>
          <w:szCs w:val="32"/>
        </w:rPr>
        <w:t>工作。</w:t>
      </w:r>
      <w:r w:rsidR="001276D7" w:rsidRPr="00DC35D0">
        <w:rPr>
          <w:rFonts w:ascii="仿宋_GB2312" w:eastAsia="仿宋_GB2312" w:hint="eastAsia"/>
          <w:sz w:val="32"/>
          <w:szCs w:val="32"/>
        </w:rPr>
        <w:t>市委市政府办公室、</w:t>
      </w:r>
      <w:r w:rsidR="00021A23" w:rsidRPr="00DC35D0">
        <w:rPr>
          <w:rFonts w:ascii="仿宋_GB2312" w:eastAsia="仿宋_GB2312" w:hint="eastAsia"/>
          <w:sz w:val="32"/>
          <w:szCs w:val="32"/>
        </w:rPr>
        <w:t>市委宣传统战部、</w:t>
      </w:r>
      <w:r w:rsidR="001276D7" w:rsidRPr="00DC35D0">
        <w:rPr>
          <w:rFonts w:ascii="仿宋_GB2312" w:eastAsia="仿宋_GB2312" w:hint="eastAsia"/>
          <w:sz w:val="32"/>
          <w:szCs w:val="32"/>
        </w:rPr>
        <w:t>市经济发展局</w:t>
      </w:r>
      <w:r w:rsidRPr="00DC35D0">
        <w:rPr>
          <w:rFonts w:ascii="仿宋_GB2312" w:eastAsia="仿宋_GB2312" w:hint="eastAsia"/>
          <w:sz w:val="32"/>
          <w:szCs w:val="32"/>
        </w:rPr>
        <w:t>、</w:t>
      </w:r>
      <w:r w:rsidR="001276D7" w:rsidRPr="00DC35D0">
        <w:rPr>
          <w:rFonts w:ascii="仿宋_GB2312" w:eastAsia="仿宋_GB2312" w:hint="eastAsia"/>
          <w:sz w:val="32"/>
          <w:szCs w:val="32"/>
        </w:rPr>
        <w:t>市</w:t>
      </w:r>
      <w:r w:rsidRPr="00DC35D0">
        <w:rPr>
          <w:rFonts w:ascii="仿宋_GB2312" w:eastAsia="仿宋_GB2312" w:hint="eastAsia"/>
          <w:sz w:val="32"/>
          <w:szCs w:val="32"/>
        </w:rPr>
        <w:t>公安</w:t>
      </w:r>
      <w:r w:rsidR="001276D7" w:rsidRPr="00DC35D0">
        <w:rPr>
          <w:rFonts w:ascii="仿宋_GB2312" w:eastAsia="仿宋_GB2312" w:hint="eastAsia"/>
          <w:sz w:val="32"/>
          <w:szCs w:val="32"/>
        </w:rPr>
        <w:t>局</w:t>
      </w:r>
      <w:r w:rsidRPr="00DC35D0">
        <w:rPr>
          <w:rFonts w:ascii="仿宋_GB2312" w:eastAsia="仿宋_GB2312" w:hint="eastAsia"/>
          <w:sz w:val="32"/>
          <w:szCs w:val="32"/>
        </w:rPr>
        <w:t>、</w:t>
      </w:r>
      <w:r w:rsidR="001276D7" w:rsidRPr="00DC35D0">
        <w:rPr>
          <w:rFonts w:ascii="仿宋_GB2312" w:eastAsia="仿宋_GB2312" w:hint="eastAsia"/>
          <w:sz w:val="32"/>
          <w:szCs w:val="32"/>
        </w:rPr>
        <w:t>市政务服务中心</w:t>
      </w:r>
      <w:r w:rsidRPr="00DC35D0">
        <w:rPr>
          <w:rFonts w:ascii="仿宋_GB2312" w:eastAsia="仿宋_GB2312" w:hint="eastAsia"/>
          <w:sz w:val="32"/>
          <w:szCs w:val="32"/>
        </w:rPr>
        <w:t>等有关单位按照各自职责做好相关工作。</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黑体" w:eastAsia="黑体" w:hAnsi="黑体" w:hint="eastAsia"/>
          <w:sz w:val="32"/>
          <w:szCs w:val="32"/>
        </w:rPr>
        <w:t>第六条</w:t>
      </w:r>
      <w:r w:rsidR="0082542E" w:rsidRPr="00DC35D0">
        <w:rPr>
          <w:rFonts w:ascii="仿宋_GB2312" w:eastAsia="仿宋_GB2312" w:hint="eastAsia"/>
          <w:sz w:val="32"/>
          <w:szCs w:val="32"/>
        </w:rPr>
        <w:t xml:space="preserve">  </w:t>
      </w:r>
      <w:r w:rsidRPr="00DC35D0">
        <w:rPr>
          <w:rFonts w:ascii="仿宋_GB2312" w:eastAsia="仿宋_GB2312" w:hint="eastAsia"/>
          <w:sz w:val="32"/>
          <w:szCs w:val="32"/>
        </w:rPr>
        <w:t>各部门负责本部门的项目规划、验收、自评价</w:t>
      </w:r>
      <w:r w:rsidRPr="00DC35D0">
        <w:rPr>
          <w:rFonts w:ascii="仿宋_GB2312" w:eastAsia="仿宋_GB2312"/>
          <w:sz w:val="32"/>
          <w:szCs w:val="32"/>
        </w:rPr>
        <w:t>等</w:t>
      </w:r>
      <w:r w:rsidRPr="00DC35D0">
        <w:rPr>
          <w:rFonts w:ascii="仿宋_GB2312" w:eastAsia="仿宋_GB2312" w:hint="eastAsia"/>
          <w:sz w:val="32"/>
          <w:szCs w:val="32"/>
        </w:rPr>
        <w:t>工作。项目</w:t>
      </w:r>
      <w:r w:rsidRPr="00DC35D0">
        <w:rPr>
          <w:rFonts w:ascii="仿宋_GB2312" w:eastAsia="仿宋_GB2312"/>
          <w:sz w:val="32"/>
          <w:szCs w:val="32"/>
        </w:rPr>
        <w:t>建设单位</w:t>
      </w:r>
      <w:r w:rsidRPr="00DC35D0">
        <w:rPr>
          <w:rFonts w:ascii="仿宋_GB2312" w:eastAsia="仿宋_GB2312" w:hint="eastAsia"/>
          <w:sz w:val="32"/>
          <w:szCs w:val="32"/>
        </w:rPr>
        <w:t>（以下简称“项目单位”）是项目主体责任单位，负责项目</w:t>
      </w:r>
      <w:r w:rsidRPr="00DC35D0">
        <w:rPr>
          <w:rFonts w:ascii="仿宋_GB2312" w:eastAsia="仿宋_GB2312"/>
          <w:sz w:val="32"/>
          <w:szCs w:val="32"/>
        </w:rPr>
        <w:t>设计、建设、运维等工作</w:t>
      </w:r>
      <w:r w:rsidRPr="00DC35D0">
        <w:rPr>
          <w:rFonts w:ascii="仿宋_GB2312" w:eastAsia="仿宋_GB2312" w:hint="eastAsia"/>
          <w:sz w:val="32"/>
          <w:szCs w:val="32"/>
        </w:rPr>
        <w:t>。</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黑体" w:eastAsia="黑体" w:hAnsi="黑体" w:hint="eastAsia"/>
          <w:sz w:val="32"/>
          <w:szCs w:val="32"/>
        </w:rPr>
        <w:t>第七条</w:t>
      </w:r>
      <w:r w:rsidR="0082542E" w:rsidRPr="00DC35D0">
        <w:rPr>
          <w:rFonts w:ascii="黑体" w:eastAsia="黑体" w:hAnsi="黑体" w:hint="eastAsia"/>
          <w:sz w:val="32"/>
          <w:szCs w:val="32"/>
        </w:rPr>
        <w:t xml:space="preserve"> </w:t>
      </w:r>
      <w:r w:rsidR="0082542E" w:rsidRPr="00DC35D0">
        <w:rPr>
          <w:rFonts w:ascii="仿宋_GB2312" w:eastAsia="仿宋_GB2312" w:hint="eastAsia"/>
          <w:sz w:val="32"/>
          <w:szCs w:val="32"/>
        </w:rPr>
        <w:t xml:space="preserve"> </w:t>
      </w:r>
      <w:r w:rsidR="001276D7" w:rsidRPr="00DC35D0">
        <w:rPr>
          <w:rFonts w:ascii="仿宋_GB2312" w:eastAsia="仿宋_GB2312" w:hint="eastAsia"/>
          <w:sz w:val="32"/>
          <w:szCs w:val="32"/>
        </w:rPr>
        <w:t>市智慧城市建设中心</w:t>
      </w:r>
      <w:r w:rsidRPr="00DC35D0">
        <w:rPr>
          <w:rFonts w:ascii="仿宋_GB2312" w:eastAsia="仿宋_GB2312"/>
          <w:sz w:val="32"/>
          <w:szCs w:val="32"/>
        </w:rPr>
        <w:t>应按照政务信息化</w:t>
      </w:r>
      <w:r w:rsidRPr="00DC35D0">
        <w:rPr>
          <w:rFonts w:ascii="仿宋_GB2312" w:eastAsia="仿宋_GB2312" w:hint="eastAsia"/>
          <w:sz w:val="32"/>
          <w:szCs w:val="32"/>
        </w:rPr>
        <w:t>建设</w:t>
      </w:r>
      <w:r w:rsidRPr="00DC35D0">
        <w:rPr>
          <w:rFonts w:ascii="仿宋_GB2312" w:eastAsia="仿宋_GB2312"/>
          <w:sz w:val="32"/>
          <w:szCs w:val="32"/>
        </w:rPr>
        <w:t>项目全流程管理需求建设市政务信息化管理系统（</w:t>
      </w:r>
      <w:r w:rsidRPr="00DC35D0">
        <w:rPr>
          <w:rFonts w:ascii="仿宋_GB2312" w:eastAsia="仿宋_GB2312" w:hint="eastAsia"/>
          <w:sz w:val="32"/>
          <w:szCs w:val="32"/>
        </w:rPr>
        <w:t>以下简称</w:t>
      </w:r>
      <w:r w:rsidRPr="00DC35D0">
        <w:rPr>
          <w:rFonts w:ascii="仿宋_GB2312" w:eastAsia="仿宋_GB2312"/>
          <w:sz w:val="32"/>
          <w:szCs w:val="32"/>
        </w:rPr>
        <w:t>“</w:t>
      </w:r>
      <w:r w:rsidRPr="00DC35D0">
        <w:rPr>
          <w:rFonts w:ascii="仿宋_GB2312" w:eastAsia="仿宋_GB2312" w:hint="eastAsia"/>
          <w:sz w:val="32"/>
          <w:szCs w:val="32"/>
        </w:rPr>
        <w:t>管理</w:t>
      </w:r>
      <w:r w:rsidRPr="00DC35D0">
        <w:rPr>
          <w:rFonts w:ascii="仿宋_GB2312" w:eastAsia="仿宋_GB2312"/>
          <w:sz w:val="32"/>
          <w:szCs w:val="32"/>
        </w:rPr>
        <w:t>系统</w:t>
      </w:r>
      <w:r w:rsidRPr="00DC35D0">
        <w:rPr>
          <w:rFonts w:ascii="仿宋_GB2312" w:eastAsia="仿宋_GB2312"/>
          <w:sz w:val="32"/>
          <w:szCs w:val="32"/>
        </w:rPr>
        <w:t>”</w:t>
      </w:r>
      <w:r w:rsidRPr="00DC35D0">
        <w:rPr>
          <w:rFonts w:ascii="仿宋_GB2312" w:eastAsia="仿宋_GB2312"/>
          <w:sz w:val="32"/>
          <w:szCs w:val="32"/>
        </w:rPr>
        <w:t>）</w:t>
      </w:r>
      <w:r w:rsidRPr="00DC35D0">
        <w:rPr>
          <w:rFonts w:ascii="仿宋_GB2312" w:eastAsia="仿宋_GB2312" w:hint="eastAsia"/>
          <w:sz w:val="32"/>
          <w:szCs w:val="32"/>
        </w:rPr>
        <w:t>，</w:t>
      </w:r>
      <w:r w:rsidRPr="00DC35D0">
        <w:rPr>
          <w:rFonts w:ascii="仿宋_GB2312" w:eastAsia="仿宋_GB2312"/>
          <w:sz w:val="32"/>
          <w:szCs w:val="32"/>
        </w:rPr>
        <w:t>对</w:t>
      </w:r>
      <w:r w:rsidRPr="00DC35D0">
        <w:rPr>
          <w:rFonts w:ascii="仿宋_GB2312" w:eastAsia="仿宋_GB2312" w:hint="eastAsia"/>
          <w:sz w:val="32"/>
          <w:szCs w:val="32"/>
        </w:rPr>
        <w:t>建设项目的计划申报、方案审查、实施过程、验收、运行维护和安全监督等实行全口径、全周期备案管理。</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仿宋_GB2312" w:eastAsia="仿宋_GB2312" w:hint="eastAsia"/>
          <w:sz w:val="32"/>
          <w:szCs w:val="32"/>
        </w:rPr>
        <w:t>各部门应全面核查本部门政务信息系统建设和运维情况，在管理系统上完善本部门政务信息系统目录，确保目录全面、准确。未列入目录的，不予审批项目，不予安排建设投资，不予安排运维资金。各部门不得未批先建信息化项目，不得将信息化项目变相包装或纳入其他项目进行建设。</w:t>
      </w:r>
    </w:p>
    <w:p w:rsidR="005A1945" w:rsidRPr="00DC35D0" w:rsidRDefault="001219EC" w:rsidP="008974F6">
      <w:pPr>
        <w:pStyle w:val="a6"/>
        <w:widowControl w:val="0"/>
        <w:spacing w:beforeLines="50" w:before="156" w:beforeAutospacing="0" w:afterLines="50" w:after="156" w:afterAutospacing="0" w:line="560" w:lineRule="exact"/>
        <w:jc w:val="center"/>
        <w:outlineLvl w:val="0"/>
        <w:rPr>
          <w:rFonts w:ascii="黑体" w:eastAsia="黑体" w:hAnsi="黑体"/>
          <w:sz w:val="32"/>
          <w:szCs w:val="32"/>
        </w:rPr>
      </w:pPr>
      <w:r w:rsidRPr="00DC35D0">
        <w:rPr>
          <w:rFonts w:ascii="黑体" w:eastAsia="黑体" w:hAnsi="黑体" w:hint="eastAsia"/>
          <w:sz w:val="32"/>
          <w:szCs w:val="32"/>
        </w:rPr>
        <w:t>第二章</w:t>
      </w:r>
      <w:r w:rsidR="0058203F" w:rsidRPr="00DC35D0">
        <w:rPr>
          <w:rFonts w:ascii="黑体" w:eastAsia="黑体" w:hAnsi="黑体" w:hint="eastAsia"/>
          <w:sz w:val="32"/>
          <w:szCs w:val="32"/>
        </w:rPr>
        <w:t xml:space="preserve">  </w:t>
      </w:r>
      <w:r w:rsidRPr="00DC35D0">
        <w:rPr>
          <w:rFonts w:ascii="黑体" w:eastAsia="黑体" w:hAnsi="黑体" w:hint="eastAsia"/>
          <w:sz w:val="32"/>
          <w:szCs w:val="32"/>
        </w:rPr>
        <w:t>项目谋划与年度计划</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黑体" w:eastAsia="黑体" w:hAnsi="黑体" w:hint="eastAsia"/>
          <w:sz w:val="32"/>
          <w:szCs w:val="32"/>
        </w:rPr>
        <w:t>第八条</w:t>
      </w:r>
      <w:r w:rsidR="0082542E" w:rsidRPr="00DC35D0">
        <w:rPr>
          <w:rFonts w:ascii="仿宋_GB2312" w:eastAsia="仿宋_GB2312" w:hint="eastAsia"/>
          <w:sz w:val="32"/>
          <w:szCs w:val="32"/>
        </w:rPr>
        <w:t xml:space="preserve">  </w:t>
      </w:r>
      <w:r w:rsidR="00E517C4" w:rsidRPr="00DC35D0">
        <w:rPr>
          <w:rFonts w:ascii="仿宋_GB2312" w:eastAsia="仿宋_GB2312" w:hint="eastAsia"/>
          <w:sz w:val="32"/>
          <w:szCs w:val="32"/>
        </w:rPr>
        <w:t>市智慧城市建设中心负责编制龙港</w:t>
      </w:r>
      <w:r w:rsidR="00C34EE1" w:rsidRPr="00DC35D0">
        <w:rPr>
          <w:rFonts w:ascii="仿宋_GB2312" w:eastAsia="仿宋_GB2312" w:hint="eastAsia"/>
          <w:sz w:val="32"/>
          <w:szCs w:val="32"/>
        </w:rPr>
        <w:t>市</w:t>
      </w:r>
      <w:r w:rsidRPr="00DC35D0">
        <w:rPr>
          <w:rFonts w:ascii="仿宋_GB2312" w:eastAsia="仿宋_GB2312" w:hint="eastAsia"/>
          <w:sz w:val="32"/>
          <w:szCs w:val="32"/>
        </w:rPr>
        <w:t>本级政务信息化建设整体规划，会同相关部门牵头编制跨部门、跨领域的专</w:t>
      </w:r>
      <w:r w:rsidRPr="00DC35D0">
        <w:rPr>
          <w:rFonts w:ascii="仿宋_GB2312" w:eastAsia="仿宋_GB2312" w:hint="eastAsia"/>
          <w:sz w:val="32"/>
          <w:szCs w:val="32"/>
        </w:rPr>
        <w:lastRenderedPageBreak/>
        <w:t>项规划，按规定程序报批后发布实施；如内外部环境发生重大变化，负责适时组织评估论证，提出调整意见报市政府批准。</w:t>
      </w:r>
      <w:r w:rsidR="007A78DB" w:rsidRPr="00DC35D0">
        <w:rPr>
          <w:rFonts w:ascii="仿宋_GB2312" w:eastAsia="仿宋_GB2312" w:hint="eastAsia"/>
          <w:sz w:val="32"/>
          <w:szCs w:val="32"/>
        </w:rPr>
        <w:t>各</w:t>
      </w:r>
      <w:r w:rsidRPr="00DC35D0">
        <w:rPr>
          <w:rFonts w:ascii="仿宋_GB2312" w:eastAsia="仿宋_GB2312" w:hint="eastAsia"/>
          <w:sz w:val="32"/>
          <w:szCs w:val="32"/>
        </w:rPr>
        <w:t>部门负责编制本行业</w:t>
      </w:r>
      <w:r w:rsidRPr="00DC35D0">
        <w:rPr>
          <w:rFonts w:ascii="仿宋_GB2312" w:eastAsia="仿宋_GB2312"/>
          <w:sz w:val="32"/>
          <w:szCs w:val="32"/>
        </w:rPr>
        <w:t>政务信息化</w:t>
      </w:r>
      <w:r w:rsidRPr="00DC35D0">
        <w:rPr>
          <w:rFonts w:ascii="仿宋_GB2312" w:eastAsia="仿宋_GB2312" w:hint="eastAsia"/>
          <w:sz w:val="32"/>
          <w:szCs w:val="32"/>
        </w:rPr>
        <w:t>专项规划、</w:t>
      </w:r>
      <w:r w:rsidRPr="00DC35D0">
        <w:rPr>
          <w:rFonts w:ascii="仿宋_GB2312" w:eastAsia="仿宋_GB2312"/>
          <w:sz w:val="32"/>
          <w:szCs w:val="32"/>
        </w:rPr>
        <w:t>实施计划，</w:t>
      </w:r>
      <w:r w:rsidRPr="00DC35D0">
        <w:rPr>
          <w:rFonts w:ascii="仿宋_GB2312" w:eastAsia="仿宋_GB2312" w:hint="eastAsia"/>
          <w:sz w:val="32"/>
          <w:szCs w:val="32"/>
        </w:rPr>
        <w:t>并</w:t>
      </w:r>
      <w:r w:rsidRPr="00DC35D0">
        <w:rPr>
          <w:rFonts w:ascii="仿宋_GB2312" w:eastAsia="仿宋_GB2312"/>
          <w:sz w:val="32"/>
          <w:szCs w:val="32"/>
        </w:rPr>
        <w:t>做</w:t>
      </w:r>
      <w:r w:rsidRPr="00DC35D0">
        <w:rPr>
          <w:rFonts w:ascii="仿宋_GB2312" w:eastAsia="仿宋_GB2312" w:hint="eastAsia"/>
          <w:sz w:val="32"/>
          <w:szCs w:val="32"/>
        </w:rPr>
        <w:t>好</w:t>
      </w:r>
      <w:r w:rsidRPr="00DC35D0">
        <w:rPr>
          <w:rFonts w:ascii="仿宋_GB2312" w:eastAsia="仿宋_GB2312"/>
          <w:sz w:val="32"/>
          <w:szCs w:val="32"/>
        </w:rPr>
        <w:t>衔接</w:t>
      </w:r>
      <w:r w:rsidRPr="00DC35D0">
        <w:rPr>
          <w:rFonts w:ascii="仿宋_GB2312" w:eastAsia="仿宋_GB2312" w:hint="eastAsia"/>
          <w:sz w:val="32"/>
          <w:szCs w:val="32"/>
        </w:rPr>
        <w:t>和持续完善。</w:t>
      </w:r>
    </w:p>
    <w:p w:rsidR="00F91723" w:rsidRPr="00DC35D0" w:rsidRDefault="001219EC" w:rsidP="00E9511C">
      <w:pPr>
        <w:pStyle w:val="a6"/>
        <w:spacing w:before="0" w:beforeAutospacing="0" w:after="0" w:afterAutospacing="0" w:line="560" w:lineRule="exact"/>
        <w:ind w:firstLineChars="200" w:firstLine="640"/>
        <w:jc w:val="both"/>
        <w:rPr>
          <w:rFonts w:ascii="仿宋_GB2312" w:eastAsia="仿宋_GB2312"/>
          <w:sz w:val="32"/>
          <w:szCs w:val="32"/>
        </w:rPr>
      </w:pPr>
      <w:r w:rsidRPr="00DC35D0">
        <w:rPr>
          <w:rFonts w:ascii="黑体" w:eastAsia="黑体" w:hAnsi="黑体" w:hint="eastAsia"/>
          <w:sz w:val="32"/>
          <w:szCs w:val="32"/>
        </w:rPr>
        <w:t>第九条</w:t>
      </w:r>
      <w:r w:rsidR="0082542E" w:rsidRPr="00DC35D0">
        <w:rPr>
          <w:rFonts w:ascii="仿宋_GB2312" w:eastAsia="仿宋_GB2312" w:hint="eastAsia"/>
          <w:sz w:val="32"/>
          <w:szCs w:val="32"/>
        </w:rPr>
        <w:t xml:space="preserve">  </w:t>
      </w:r>
      <w:r w:rsidR="004C6D79" w:rsidRPr="00DC35D0">
        <w:rPr>
          <w:rFonts w:ascii="仿宋_GB2312" w:eastAsia="仿宋_GB2312" w:hAnsi="Times New Roman" w:hint="eastAsia"/>
          <w:spacing w:val="-4"/>
          <w:sz w:val="32"/>
          <w:szCs w:val="32"/>
        </w:rPr>
        <w:t>项目实行计划管理，</w:t>
      </w:r>
      <w:r w:rsidR="004C6D79" w:rsidRPr="00DC35D0">
        <w:rPr>
          <w:rFonts w:ascii="仿宋_GB2312" w:eastAsia="仿宋_GB2312" w:hint="eastAsia"/>
          <w:sz w:val="32"/>
          <w:szCs w:val="32"/>
        </w:rPr>
        <w:t>项目单位应当</w:t>
      </w:r>
      <w:r w:rsidR="00A57359" w:rsidRPr="00DC35D0">
        <w:rPr>
          <w:rFonts w:ascii="仿宋_GB2312" w:eastAsia="仿宋_GB2312" w:hint="eastAsia"/>
          <w:sz w:val="32"/>
          <w:szCs w:val="32"/>
        </w:rPr>
        <w:t>在</w:t>
      </w:r>
      <w:r w:rsidR="004C6D79" w:rsidRPr="00DC35D0">
        <w:rPr>
          <w:rFonts w:ascii="仿宋_GB2312" w:eastAsia="仿宋_GB2312" w:hint="eastAsia"/>
          <w:sz w:val="32"/>
          <w:szCs w:val="32"/>
        </w:rPr>
        <w:t>10月底前</w:t>
      </w:r>
      <w:r w:rsidR="00A57359" w:rsidRPr="00DC35D0">
        <w:rPr>
          <w:rFonts w:ascii="仿宋_GB2312" w:eastAsia="仿宋_GB2312" w:hint="eastAsia"/>
          <w:sz w:val="32"/>
          <w:szCs w:val="32"/>
        </w:rPr>
        <w:t>向市智慧城市建设中心</w:t>
      </w:r>
      <w:r w:rsidR="004C6D79" w:rsidRPr="00DC35D0">
        <w:rPr>
          <w:rFonts w:ascii="仿宋_GB2312" w:eastAsia="仿宋_GB2312" w:hint="eastAsia"/>
          <w:sz w:val="32"/>
          <w:szCs w:val="32"/>
        </w:rPr>
        <w:t>申报下一年度</w:t>
      </w:r>
      <w:r w:rsidR="00FD052E" w:rsidRPr="00DC35D0">
        <w:rPr>
          <w:rFonts w:ascii="仿宋_GB2312" w:eastAsia="仿宋_GB2312" w:hint="eastAsia"/>
          <w:sz w:val="32"/>
          <w:szCs w:val="32"/>
        </w:rPr>
        <w:t>建设</w:t>
      </w:r>
      <w:r w:rsidR="004C6D79" w:rsidRPr="00DC35D0">
        <w:rPr>
          <w:rFonts w:ascii="仿宋_GB2312" w:eastAsia="仿宋_GB2312" w:hint="eastAsia"/>
          <w:sz w:val="32"/>
          <w:szCs w:val="32"/>
        </w:rPr>
        <w:t>项目</w:t>
      </w:r>
      <w:r w:rsidR="00A57359" w:rsidRPr="00DC35D0">
        <w:rPr>
          <w:rFonts w:ascii="仿宋_GB2312" w:eastAsia="仿宋_GB2312" w:hint="eastAsia"/>
          <w:sz w:val="32"/>
          <w:szCs w:val="32"/>
        </w:rPr>
        <w:t>（其中2020年</w:t>
      </w:r>
      <w:r w:rsidR="00FD052E" w:rsidRPr="00DC35D0">
        <w:rPr>
          <w:rFonts w:ascii="仿宋_GB2312" w:eastAsia="仿宋_GB2312" w:hint="eastAsia"/>
          <w:sz w:val="32"/>
          <w:szCs w:val="32"/>
        </w:rPr>
        <w:t>建设</w:t>
      </w:r>
      <w:r w:rsidR="00A57359" w:rsidRPr="00DC35D0">
        <w:rPr>
          <w:rFonts w:ascii="仿宋_GB2312" w:eastAsia="仿宋_GB2312" w:hint="eastAsia"/>
          <w:sz w:val="32"/>
          <w:szCs w:val="32"/>
        </w:rPr>
        <w:t>项目在5月底前申报）</w:t>
      </w:r>
      <w:r w:rsidR="004C6D79" w:rsidRPr="00DC35D0">
        <w:rPr>
          <w:rFonts w:ascii="仿宋_GB2312" w:eastAsia="仿宋_GB2312" w:hint="eastAsia"/>
          <w:sz w:val="32"/>
          <w:szCs w:val="32"/>
        </w:rPr>
        <w:t>。</w:t>
      </w:r>
      <w:r w:rsidR="00F91723" w:rsidRPr="00DC35D0">
        <w:rPr>
          <w:rFonts w:ascii="仿宋_GB2312" w:eastAsia="仿宋_GB2312" w:hint="eastAsia"/>
          <w:sz w:val="32"/>
          <w:szCs w:val="32"/>
        </w:rPr>
        <w:t>项目单位</w:t>
      </w:r>
      <w:r w:rsidR="002B08F3" w:rsidRPr="00DC35D0">
        <w:rPr>
          <w:rFonts w:ascii="仿宋_GB2312" w:eastAsia="仿宋_GB2312" w:hint="eastAsia"/>
          <w:sz w:val="32"/>
          <w:szCs w:val="32"/>
        </w:rPr>
        <w:t>要</w:t>
      </w:r>
      <w:r w:rsidRPr="00DC35D0">
        <w:rPr>
          <w:rFonts w:ascii="仿宋_GB2312" w:eastAsia="仿宋_GB2312" w:hint="eastAsia"/>
          <w:sz w:val="32"/>
          <w:szCs w:val="32"/>
        </w:rPr>
        <w:t>向</w:t>
      </w:r>
      <w:r w:rsidR="00E517C4" w:rsidRPr="00DC35D0">
        <w:rPr>
          <w:rFonts w:ascii="仿宋_GB2312" w:eastAsia="仿宋_GB2312" w:hint="eastAsia"/>
          <w:sz w:val="32"/>
          <w:szCs w:val="32"/>
        </w:rPr>
        <w:t>市智慧城市建设中心</w:t>
      </w:r>
      <w:r w:rsidRPr="00DC35D0">
        <w:rPr>
          <w:rFonts w:ascii="仿宋_GB2312" w:eastAsia="仿宋_GB2312" w:hint="eastAsia"/>
          <w:sz w:val="32"/>
          <w:szCs w:val="32"/>
        </w:rPr>
        <w:t>提交项目需求方案（编写提纲</w:t>
      </w:r>
      <w:r w:rsidRPr="00DC35D0">
        <w:rPr>
          <w:rFonts w:ascii="仿宋_GB2312" w:eastAsia="仿宋_GB2312"/>
          <w:sz w:val="32"/>
          <w:szCs w:val="32"/>
        </w:rPr>
        <w:t>见附件</w:t>
      </w:r>
      <w:r w:rsidRPr="00DC35D0">
        <w:rPr>
          <w:rFonts w:ascii="仿宋_GB2312" w:eastAsia="仿宋_GB2312" w:hint="eastAsia"/>
          <w:sz w:val="32"/>
          <w:szCs w:val="32"/>
        </w:rPr>
        <w:t>1）和概算，对跨部门、跨地域、跨层级共建共享的项目，须由项目牵头单位会同共建单位，共同形成项目需求方案，并提出建设费用分摊方案。项目经</w:t>
      </w:r>
      <w:r w:rsidR="00E517C4" w:rsidRPr="00DC35D0">
        <w:rPr>
          <w:rFonts w:ascii="仿宋_GB2312" w:eastAsia="仿宋_GB2312" w:hint="eastAsia"/>
          <w:sz w:val="32"/>
          <w:szCs w:val="32"/>
        </w:rPr>
        <w:t>市智慧城市建设中心</w:t>
      </w:r>
      <w:r w:rsidRPr="00DC35D0">
        <w:rPr>
          <w:rFonts w:ascii="仿宋_GB2312" w:eastAsia="仿宋_GB2312" w:hint="eastAsia"/>
          <w:sz w:val="32"/>
          <w:szCs w:val="32"/>
        </w:rPr>
        <w:t>、</w:t>
      </w:r>
      <w:r w:rsidRPr="00DC35D0">
        <w:rPr>
          <w:rFonts w:ascii="仿宋_GB2312" w:eastAsia="仿宋_GB2312"/>
          <w:sz w:val="32"/>
          <w:szCs w:val="32"/>
        </w:rPr>
        <w:t>市</w:t>
      </w:r>
      <w:r w:rsidR="00E517C4" w:rsidRPr="00DC35D0">
        <w:rPr>
          <w:rFonts w:ascii="仿宋_GB2312" w:eastAsia="仿宋_GB2312" w:hint="eastAsia"/>
          <w:sz w:val="32"/>
          <w:szCs w:val="32"/>
        </w:rPr>
        <w:t>经济发展局</w:t>
      </w:r>
      <w:r w:rsidRPr="00DC35D0">
        <w:rPr>
          <w:rFonts w:ascii="仿宋_GB2312" w:eastAsia="仿宋_GB2312" w:hint="eastAsia"/>
          <w:sz w:val="32"/>
          <w:szCs w:val="32"/>
        </w:rPr>
        <w:t>、市财政局</w:t>
      </w:r>
      <w:r w:rsidRPr="00DC35D0">
        <w:rPr>
          <w:rFonts w:ascii="仿宋_GB2312" w:eastAsia="仿宋_GB2312"/>
          <w:sz w:val="32"/>
          <w:szCs w:val="32"/>
        </w:rPr>
        <w:t>联</w:t>
      </w:r>
      <w:r w:rsidRPr="00DC35D0">
        <w:rPr>
          <w:rFonts w:ascii="仿宋_GB2312" w:eastAsia="仿宋_GB2312" w:hint="eastAsia"/>
          <w:sz w:val="32"/>
          <w:szCs w:val="32"/>
        </w:rPr>
        <w:t>合审查，纳入项目年度计划</w:t>
      </w:r>
      <w:r w:rsidR="00A62874" w:rsidRPr="00DC35D0">
        <w:rPr>
          <w:rFonts w:ascii="仿宋_GB2312" w:eastAsia="仿宋_GB2312" w:hint="eastAsia"/>
          <w:sz w:val="32"/>
          <w:szCs w:val="32"/>
        </w:rPr>
        <w:t>，</w:t>
      </w:r>
      <w:r w:rsidR="00E53A92" w:rsidRPr="00DC35D0">
        <w:rPr>
          <w:rFonts w:ascii="仿宋_GB2312" w:eastAsia="仿宋_GB2312" w:hint="eastAsia"/>
          <w:sz w:val="32"/>
          <w:szCs w:val="32"/>
        </w:rPr>
        <w:t>其中</w:t>
      </w:r>
      <w:r w:rsidR="00A62874" w:rsidRPr="00DC35D0">
        <w:rPr>
          <w:rFonts w:ascii="仿宋_GB2312" w:eastAsia="仿宋_GB2312" w:hint="eastAsia"/>
          <w:sz w:val="32"/>
          <w:szCs w:val="32"/>
        </w:rPr>
        <w:t>建设项目由财政统筹安排年度预算，运维项目由各单位在部门预算中自行安排。</w:t>
      </w:r>
    </w:p>
    <w:p w:rsidR="00A57359" w:rsidRPr="00DC35D0" w:rsidRDefault="001219EC" w:rsidP="00E9511C">
      <w:pPr>
        <w:pStyle w:val="a6"/>
        <w:spacing w:before="0" w:beforeAutospacing="0" w:after="0" w:afterAutospacing="0" w:line="560" w:lineRule="exact"/>
        <w:ind w:firstLineChars="200" w:firstLine="640"/>
        <w:jc w:val="both"/>
        <w:rPr>
          <w:rFonts w:ascii="仿宋_GB2312" w:eastAsia="仿宋_GB2312"/>
          <w:sz w:val="32"/>
          <w:szCs w:val="32"/>
        </w:rPr>
      </w:pPr>
      <w:r w:rsidRPr="00DC35D0">
        <w:rPr>
          <w:rFonts w:ascii="仿宋_GB2312" w:eastAsia="仿宋_GB2312" w:hint="eastAsia"/>
          <w:sz w:val="32"/>
          <w:szCs w:val="32"/>
        </w:rPr>
        <w:t>对上级有明确要求、或涉及其他特殊原因、情况紧急的未列入</w:t>
      </w:r>
      <w:r w:rsidRPr="00DC35D0">
        <w:rPr>
          <w:rFonts w:ascii="仿宋_GB2312" w:eastAsia="仿宋_GB2312"/>
          <w:sz w:val="32"/>
          <w:szCs w:val="32"/>
        </w:rPr>
        <w:t>年度计划的</w:t>
      </w:r>
      <w:r w:rsidRPr="00DC35D0">
        <w:rPr>
          <w:rFonts w:ascii="仿宋_GB2312" w:eastAsia="仿宋_GB2312" w:hint="eastAsia"/>
          <w:sz w:val="32"/>
          <w:szCs w:val="32"/>
        </w:rPr>
        <w:t>项目，由</w:t>
      </w:r>
      <w:r w:rsidR="00E517C4" w:rsidRPr="00DC35D0">
        <w:rPr>
          <w:rFonts w:ascii="仿宋_GB2312" w:eastAsia="仿宋_GB2312" w:hint="eastAsia"/>
          <w:sz w:val="32"/>
          <w:szCs w:val="32"/>
        </w:rPr>
        <w:t>市智慧城市建设中心</w:t>
      </w:r>
      <w:r w:rsidRPr="00DC35D0">
        <w:rPr>
          <w:rFonts w:ascii="仿宋_GB2312" w:eastAsia="仿宋_GB2312" w:hint="eastAsia"/>
          <w:sz w:val="32"/>
          <w:szCs w:val="32"/>
        </w:rPr>
        <w:t>牵头</w:t>
      </w:r>
      <w:r w:rsidRPr="00DC35D0">
        <w:rPr>
          <w:rFonts w:ascii="仿宋_GB2312" w:eastAsia="仿宋_GB2312"/>
          <w:sz w:val="32"/>
          <w:szCs w:val="32"/>
        </w:rPr>
        <w:t>会同</w:t>
      </w:r>
      <w:r w:rsidR="00E517C4" w:rsidRPr="00DC35D0">
        <w:rPr>
          <w:rFonts w:ascii="仿宋_GB2312" w:eastAsia="仿宋_GB2312" w:hint="eastAsia"/>
          <w:sz w:val="32"/>
          <w:szCs w:val="32"/>
        </w:rPr>
        <w:t>市经济发展局、市财政局</w:t>
      </w:r>
      <w:r w:rsidRPr="00DC35D0">
        <w:rPr>
          <w:rFonts w:ascii="仿宋_GB2312" w:eastAsia="仿宋_GB2312"/>
          <w:sz w:val="32"/>
          <w:szCs w:val="32"/>
        </w:rPr>
        <w:t>进行</w:t>
      </w:r>
      <w:r w:rsidRPr="00DC35D0">
        <w:rPr>
          <w:rFonts w:ascii="仿宋_GB2312" w:eastAsia="仿宋_GB2312" w:hint="eastAsia"/>
          <w:sz w:val="32"/>
          <w:szCs w:val="32"/>
        </w:rPr>
        <w:t>联合审查后</w:t>
      </w:r>
      <w:r w:rsidRPr="00DC35D0">
        <w:rPr>
          <w:rFonts w:ascii="仿宋_GB2312" w:eastAsia="仿宋_GB2312"/>
          <w:sz w:val="32"/>
          <w:szCs w:val="32"/>
        </w:rPr>
        <w:t>列入年度计划，</w:t>
      </w:r>
      <w:r w:rsidRPr="00DC35D0">
        <w:rPr>
          <w:rFonts w:ascii="仿宋_GB2312" w:eastAsia="仿宋_GB2312" w:hint="eastAsia"/>
          <w:sz w:val="32"/>
          <w:szCs w:val="32"/>
        </w:rPr>
        <w:t>其中重大项目，需提交市政府审定后列入</w:t>
      </w:r>
      <w:r w:rsidRPr="00DC35D0">
        <w:rPr>
          <w:rFonts w:ascii="仿宋_GB2312" w:eastAsia="仿宋_GB2312"/>
          <w:sz w:val="32"/>
          <w:szCs w:val="32"/>
        </w:rPr>
        <w:t>年度计划</w:t>
      </w:r>
      <w:r w:rsidRPr="00DC35D0">
        <w:rPr>
          <w:rFonts w:ascii="仿宋_GB2312" w:eastAsia="仿宋_GB2312" w:hint="eastAsia"/>
          <w:sz w:val="32"/>
          <w:szCs w:val="32"/>
        </w:rPr>
        <w:t>。</w:t>
      </w:r>
    </w:p>
    <w:p w:rsidR="005A1945" w:rsidRPr="00DC35D0" w:rsidRDefault="001219EC" w:rsidP="00E9511C">
      <w:pPr>
        <w:pStyle w:val="a6"/>
        <w:spacing w:before="0" w:beforeAutospacing="0" w:after="0" w:afterAutospacing="0" w:line="560" w:lineRule="exact"/>
        <w:ind w:firstLineChars="200" w:firstLine="640"/>
        <w:jc w:val="both"/>
        <w:rPr>
          <w:rFonts w:ascii="仿宋_GB2312" w:eastAsia="仿宋_GB2312"/>
          <w:sz w:val="32"/>
          <w:szCs w:val="32"/>
        </w:rPr>
      </w:pPr>
      <w:r w:rsidRPr="00DC35D0">
        <w:rPr>
          <w:rFonts w:ascii="黑体" w:eastAsia="黑体" w:hAnsi="黑体" w:hint="eastAsia"/>
          <w:sz w:val="32"/>
          <w:szCs w:val="32"/>
        </w:rPr>
        <w:t>第十条</w:t>
      </w:r>
      <w:r w:rsidR="0082542E" w:rsidRPr="00DC35D0">
        <w:rPr>
          <w:rFonts w:ascii="黑体" w:eastAsia="黑体" w:hAnsi="黑体" w:hint="eastAsia"/>
          <w:sz w:val="32"/>
          <w:szCs w:val="32"/>
        </w:rPr>
        <w:t xml:space="preserve"> </w:t>
      </w:r>
      <w:r w:rsidR="0082542E" w:rsidRPr="00DC35D0">
        <w:rPr>
          <w:rFonts w:ascii="仿宋_GB2312" w:eastAsia="仿宋_GB2312" w:hint="eastAsia"/>
          <w:sz w:val="32"/>
          <w:szCs w:val="32"/>
        </w:rPr>
        <w:t xml:space="preserve"> </w:t>
      </w:r>
      <w:r w:rsidRPr="00DC35D0">
        <w:rPr>
          <w:rFonts w:ascii="仿宋_GB2312" w:eastAsia="仿宋_GB2312" w:hint="eastAsia"/>
          <w:sz w:val="32"/>
          <w:szCs w:val="32"/>
        </w:rPr>
        <w:t>建设项目须具备清晰的业务应用场景，实施周期一般不超过</w:t>
      </w:r>
      <w:r w:rsidRPr="00DC35D0">
        <w:rPr>
          <w:rFonts w:ascii="仿宋_GB2312" w:eastAsia="仿宋_GB2312"/>
          <w:sz w:val="32"/>
          <w:szCs w:val="32"/>
        </w:rPr>
        <w:t>2</w:t>
      </w:r>
      <w:r w:rsidRPr="00DC35D0">
        <w:rPr>
          <w:rFonts w:ascii="仿宋_GB2312" w:eastAsia="仿宋_GB2312" w:hint="eastAsia"/>
          <w:sz w:val="32"/>
          <w:szCs w:val="32"/>
        </w:rPr>
        <w:t>年。项目应整体规划，不得</w:t>
      </w:r>
      <w:r w:rsidRPr="00DC35D0">
        <w:rPr>
          <w:rFonts w:ascii="仿宋_GB2312" w:eastAsia="仿宋_GB2312"/>
          <w:sz w:val="32"/>
          <w:szCs w:val="32"/>
        </w:rPr>
        <w:t>将项目随意分期，化整为零</w:t>
      </w:r>
      <w:r w:rsidRPr="00DC35D0">
        <w:rPr>
          <w:rFonts w:ascii="仿宋_GB2312" w:eastAsia="仿宋_GB2312" w:hint="eastAsia"/>
          <w:sz w:val="32"/>
          <w:szCs w:val="32"/>
        </w:rPr>
        <w:t>，规避监管，对确需分期实施的项目，并明确年度实施目标、内容及预算</w:t>
      </w:r>
      <w:r w:rsidRPr="00DC35D0">
        <w:rPr>
          <w:rFonts w:ascii="仿宋_GB2312" w:eastAsia="仿宋_GB2312"/>
          <w:sz w:val="32"/>
          <w:szCs w:val="32"/>
        </w:rPr>
        <w:t>。</w:t>
      </w:r>
    </w:p>
    <w:p w:rsidR="005A1945" w:rsidRPr="00DC35D0" w:rsidRDefault="001219EC" w:rsidP="008974F6">
      <w:pPr>
        <w:pStyle w:val="a6"/>
        <w:widowControl w:val="0"/>
        <w:spacing w:beforeLines="50" w:before="156" w:beforeAutospacing="0" w:afterLines="50" w:after="156" w:afterAutospacing="0" w:line="560" w:lineRule="exact"/>
        <w:jc w:val="center"/>
        <w:outlineLvl w:val="0"/>
        <w:rPr>
          <w:rFonts w:ascii="黑体" w:eastAsia="黑体" w:hAnsi="黑体"/>
          <w:sz w:val="32"/>
          <w:szCs w:val="32"/>
        </w:rPr>
      </w:pPr>
      <w:r w:rsidRPr="00DC35D0">
        <w:rPr>
          <w:rFonts w:ascii="黑体" w:eastAsia="黑体" w:hAnsi="黑体" w:hint="eastAsia"/>
          <w:sz w:val="32"/>
          <w:szCs w:val="32"/>
        </w:rPr>
        <w:t>第三章</w:t>
      </w:r>
      <w:r w:rsidR="0058203F" w:rsidRPr="00DC35D0">
        <w:rPr>
          <w:rFonts w:ascii="黑体" w:eastAsia="黑体" w:hAnsi="黑体" w:hint="eastAsia"/>
          <w:sz w:val="32"/>
          <w:szCs w:val="32"/>
        </w:rPr>
        <w:t xml:space="preserve">  </w:t>
      </w:r>
      <w:r w:rsidRPr="00DC35D0">
        <w:rPr>
          <w:rFonts w:ascii="黑体" w:eastAsia="黑体" w:hAnsi="黑体" w:hint="eastAsia"/>
          <w:sz w:val="32"/>
          <w:szCs w:val="32"/>
        </w:rPr>
        <w:t>项目建设方案技术审查</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黑体" w:eastAsia="黑体" w:hAnsi="黑体" w:hint="eastAsia"/>
          <w:sz w:val="32"/>
          <w:szCs w:val="32"/>
        </w:rPr>
        <w:t>第十一条</w:t>
      </w:r>
      <w:r w:rsidR="0082542E" w:rsidRPr="00DC35D0">
        <w:rPr>
          <w:rFonts w:ascii="仿宋_GB2312" w:eastAsia="仿宋_GB2312" w:hint="eastAsia"/>
          <w:sz w:val="32"/>
          <w:szCs w:val="32"/>
        </w:rPr>
        <w:t xml:space="preserve">  </w:t>
      </w:r>
      <w:r w:rsidRPr="00DC35D0">
        <w:rPr>
          <w:rFonts w:ascii="仿宋_GB2312" w:eastAsia="仿宋_GB2312" w:hint="eastAsia"/>
          <w:sz w:val="32"/>
          <w:szCs w:val="32"/>
        </w:rPr>
        <w:t>政务信息化建设项目实行技术审查制。在项目立项批复</w:t>
      </w:r>
      <w:r w:rsidRPr="00DC35D0">
        <w:rPr>
          <w:rFonts w:ascii="仿宋_GB2312" w:eastAsia="仿宋_GB2312"/>
          <w:sz w:val="32"/>
          <w:szCs w:val="32"/>
        </w:rPr>
        <w:t>或采购前，</w:t>
      </w:r>
      <w:r w:rsidRPr="00DC35D0">
        <w:rPr>
          <w:rFonts w:ascii="仿宋_GB2312" w:eastAsia="仿宋_GB2312" w:hint="eastAsia"/>
          <w:sz w:val="32"/>
          <w:szCs w:val="32"/>
        </w:rPr>
        <w:t>项目单位需</w:t>
      </w:r>
      <w:r w:rsidRPr="00DC35D0">
        <w:rPr>
          <w:rFonts w:ascii="仿宋_GB2312" w:eastAsia="仿宋_GB2312"/>
          <w:sz w:val="32"/>
          <w:szCs w:val="32"/>
        </w:rPr>
        <w:t>按规范编制项目建设方案</w:t>
      </w:r>
      <w:r w:rsidRPr="00DC35D0">
        <w:rPr>
          <w:rFonts w:ascii="仿宋_GB2312" w:eastAsia="仿宋_GB2312" w:hint="eastAsia"/>
          <w:sz w:val="32"/>
          <w:szCs w:val="32"/>
        </w:rPr>
        <w:t>（编写大</w:t>
      </w:r>
      <w:r w:rsidRPr="00DC35D0">
        <w:rPr>
          <w:rFonts w:ascii="仿宋_GB2312" w:eastAsia="仿宋_GB2312" w:hint="eastAsia"/>
          <w:sz w:val="32"/>
          <w:szCs w:val="32"/>
        </w:rPr>
        <w:lastRenderedPageBreak/>
        <w:t>纲</w:t>
      </w:r>
      <w:r w:rsidRPr="00DC35D0">
        <w:rPr>
          <w:rFonts w:ascii="仿宋_GB2312" w:eastAsia="仿宋_GB2312"/>
          <w:sz w:val="32"/>
          <w:szCs w:val="32"/>
        </w:rPr>
        <w:t>见附件</w:t>
      </w:r>
      <w:r w:rsidRPr="00DC35D0">
        <w:rPr>
          <w:rFonts w:ascii="仿宋_GB2312" w:eastAsia="仿宋_GB2312" w:hint="eastAsia"/>
          <w:sz w:val="32"/>
          <w:szCs w:val="32"/>
        </w:rPr>
        <w:t>2）</w:t>
      </w:r>
      <w:r w:rsidRPr="00DC35D0">
        <w:rPr>
          <w:rFonts w:ascii="仿宋_GB2312" w:eastAsia="仿宋_GB2312"/>
          <w:sz w:val="32"/>
          <w:szCs w:val="32"/>
        </w:rPr>
        <w:t>，报</w:t>
      </w:r>
      <w:r w:rsidR="00E517C4" w:rsidRPr="00DC35D0">
        <w:rPr>
          <w:rFonts w:ascii="仿宋_GB2312" w:eastAsia="仿宋_GB2312" w:hint="eastAsia"/>
          <w:sz w:val="32"/>
          <w:szCs w:val="32"/>
        </w:rPr>
        <w:t>市智慧城市建设中心</w:t>
      </w:r>
      <w:r w:rsidRPr="00DC35D0">
        <w:rPr>
          <w:rFonts w:ascii="仿宋_GB2312" w:eastAsia="仿宋_GB2312" w:hint="eastAsia"/>
          <w:sz w:val="32"/>
          <w:szCs w:val="32"/>
        </w:rPr>
        <w:t>进行技术审查。</w:t>
      </w:r>
      <w:r w:rsidRPr="00DC35D0">
        <w:rPr>
          <w:rFonts w:ascii="仿宋_GB2312" w:eastAsia="仿宋_GB2312"/>
          <w:sz w:val="32"/>
          <w:szCs w:val="32"/>
        </w:rPr>
        <w:t>一般项目</w:t>
      </w:r>
      <w:r w:rsidR="000E5E34" w:rsidRPr="00DC35D0">
        <w:rPr>
          <w:rFonts w:ascii="仿宋_GB2312" w:eastAsia="仿宋_GB2312" w:hint="eastAsia"/>
          <w:sz w:val="32"/>
          <w:szCs w:val="32"/>
        </w:rPr>
        <w:t>市智慧城市建设中心</w:t>
      </w:r>
      <w:r w:rsidRPr="00DC35D0">
        <w:rPr>
          <w:rFonts w:ascii="仿宋_GB2312" w:eastAsia="仿宋_GB2312" w:hint="eastAsia"/>
          <w:sz w:val="32"/>
          <w:szCs w:val="32"/>
        </w:rPr>
        <w:t>应在10个工作日内出具审查意见，其中对投资额度低于30万元的，可由</w:t>
      </w:r>
      <w:r w:rsidR="00FE7631" w:rsidRPr="00DC35D0">
        <w:rPr>
          <w:rFonts w:ascii="仿宋_GB2312" w:eastAsia="仿宋_GB2312" w:hint="eastAsia"/>
          <w:sz w:val="32"/>
          <w:szCs w:val="32"/>
        </w:rPr>
        <w:t>各</w:t>
      </w:r>
      <w:r w:rsidRPr="00DC35D0">
        <w:rPr>
          <w:rFonts w:ascii="仿宋_GB2312" w:eastAsia="仿宋_GB2312" w:hint="eastAsia"/>
          <w:sz w:val="32"/>
          <w:szCs w:val="32"/>
        </w:rPr>
        <w:t>部门</w:t>
      </w:r>
      <w:r w:rsidR="00FE7631" w:rsidRPr="00DC35D0">
        <w:rPr>
          <w:rFonts w:ascii="仿宋_GB2312" w:eastAsia="仿宋_GB2312" w:hint="eastAsia"/>
          <w:sz w:val="32"/>
          <w:szCs w:val="32"/>
        </w:rPr>
        <w:t>自行</w:t>
      </w:r>
      <w:r w:rsidRPr="00DC35D0">
        <w:rPr>
          <w:rFonts w:ascii="仿宋_GB2312" w:eastAsia="仿宋_GB2312" w:hint="eastAsia"/>
          <w:sz w:val="32"/>
          <w:szCs w:val="32"/>
        </w:rPr>
        <w:t>出具审查意见并向</w:t>
      </w:r>
      <w:r w:rsidR="00E517C4" w:rsidRPr="00DC35D0">
        <w:rPr>
          <w:rFonts w:ascii="仿宋_GB2312" w:eastAsia="仿宋_GB2312" w:hint="eastAsia"/>
          <w:sz w:val="32"/>
          <w:szCs w:val="32"/>
        </w:rPr>
        <w:t>市智慧城市建设中心</w:t>
      </w:r>
      <w:r w:rsidRPr="00DC35D0">
        <w:rPr>
          <w:rFonts w:ascii="仿宋_GB2312" w:eastAsia="仿宋_GB2312" w:hint="eastAsia"/>
          <w:sz w:val="32"/>
          <w:szCs w:val="32"/>
        </w:rPr>
        <w:t>备案；重大项目先由</w:t>
      </w:r>
      <w:r w:rsidR="00E517C4" w:rsidRPr="00DC35D0">
        <w:rPr>
          <w:rFonts w:ascii="仿宋_GB2312" w:eastAsia="仿宋_GB2312" w:hint="eastAsia"/>
          <w:sz w:val="32"/>
          <w:szCs w:val="32"/>
        </w:rPr>
        <w:t>市智慧城市建设中心</w:t>
      </w:r>
      <w:r w:rsidRPr="00DC35D0">
        <w:rPr>
          <w:rFonts w:ascii="仿宋_GB2312" w:eastAsia="仿宋_GB2312" w:hint="eastAsia"/>
          <w:sz w:val="32"/>
          <w:szCs w:val="32"/>
        </w:rPr>
        <w:t>组织专家进行论证，通过专家论证的项目，应在10个工作日内出具审查意见</w:t>
      </w:r>
      <w:r w:rsidR="00E53A92" w:rsidRPr="00DC35D0">
        <w:rPr>
          <w:rFonts w:ascii="仿宋_GB2312" w:eastAsia="仿宋_GB2312" w:hint="eastAsia"/>
          <w:sz w:val="32"/>
          <w:szCs w:val="32"/>
        </w:rPr>
        <w:t>（申报审查流程</w:t>
      </w:r>
      <w:r w:rsidR="00E53A92" w:rsidRPr="00DC35D0">
        <w:rPr>
          <w:rFonts w:ascii="仿宋_GB2312" w:eastAsia="仿宋_GB2312"/>
          <w:sz w:val="32"/>
          <w:szCs w:val="32"/>
        </w:rPr>
        <w:t>见附件</w:t>
      </w:r>
      <w:r w:rsidR="00E53A92" w:rsidRPr="00DC35D0">
        <w:rPr>
          <w:rFonts w:ascii="仿宋_GB2312" w:eastAsia="仿宋_GB2312" w:hint="eastAsia"/>
          <w:sz w:val="32"/>
          <w:szCs w:val="32"/>
        </w:rPr>
        <w:t>3）</w:t>
      </w:r>
      <w:r w:rsidRPr="00DC35D0">
        <w:rPr>
          <w:rFonts w:ascii="仿宋_GB2312" w:eastAsia="仿宋_GB2312" w:hint="eastAsia"/>
          <w:sz w:val="32"/>
          <w:szCs w:val="32"/>
        </w:rPr>
        <w:t>。</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仿宋_GB2312" w:eastAsia="仿宋_GB2312" w:hint="eastAsia"/>
          <w:sz w:val="32"/>
          <w:szCs w:val="32"/>
        </w:rPr>
        <w:t>对其他工程中包含信息化建设内容的，其信息化建设部分应在市</w:t>
      </w:r>
      <w:r w:rsidR="00E517C4" w:rsidRPr="00DC35D0">
        <w:rPr>
          <w:rFonts w:ascii="仿宋_GB2312" w:eastAsia="仿宋_GB2312" w:hint="eastAsia"/>
          <w:sz w:val="32"/>
          <w:szCs w:val="32"/>
        </w:rPr>
        <w:t>经济</w:t>
      </w:r>
      <w:r w:rsidRPr="00DC35D0">
        <w:rPr>
          <w:rFonts w:ascii="仿宋_GB2312" w:eastAsia="仿宋_GB2312" w:hint="eastAsia"/>
          <w:sz w:val="32"/>
          <w:szCs w:val="32"/>
        </w:rPr>
        <w:t>发展</w:t>
      </w:r>
      <w:r w:rsidR="00E517C4" w:rsidRPr="00DC35D0">
        <w:rPr>
          <w:rFonts w:ascii="仿宋_GB2312" w:eastAsia="仿宋_GB2312" w:hint="eastAsia"/>
          <w:sz w:val="32"/>
          <w:szCs w:val="32"/>
        </w:rPr>
        <w:t>局</w:t>
      </w:r>
      <w:r w:rsidRPr="00DC35D0">
        <w:rPr>
          <w:rFonts w:ascii="仿宋_GB2312" w:eastAsia="仿宋_GB2312" w:hint="eastAsia"/>
          <w:sz w:val="32"/>
          <w:szCs w:val="32"/>
        </w:rPr>
        <w:t>批复初步设计前，编制信息化部分的建设方案报</w:t>
      </w:r>
      <w:r w:rsidR="00E517C4" w:rsidRPr="00DC35D0">
        <w:rPr>
          <w:rFonts w:ascii="仿宋_GB2312" w:eastAsia="仿宋_GB2312" w:hint="eastAsia"/>
          <w:sz w:val="32"/>
          <w:szCs w:val="32"/>
        </w:rPr>
        <w:t>市智慧城市建设中心</w:t>
      </w:r>
      <w:r w:rsidRPr="00DC35D0">
        <w:rPr>
          <w:rFonts w:ascii="仿宋_GB2312" w:eastAsia="仿宋_GB2312" w:hint="eastAsia"/>
          <w:sz w:val="32"/>
          <w:szCs w:val="32"/>
        </w:rPr>
        <w:t>进行技术审查。</w:t>
      </w:r>
    </w:p>
    <w:p w:rsidR="005A1945" w:rsidRPr="00DC35D0" w:rsidRDefault="001219EC" w:rsidP="00E9511C">
      <w:pPr>
        <w:pStyle w:val="a6"/>
        <w:spacing w:before="0" w:beforeAutospacing="0" w:after="0" w:afterAutospacing="0" w:line="560" w:lineRule="exact"/>
        <w:ind w:firstLineChars="200" w:firstLine="640"/>
        <w:jc w:val="both"/>
        <w:rPr>
          <w:rFonts w:ascii="仿宋_GB2312" w:eastAsia="仿宋_GB2312"/>
          <w:sz w:val="32"/>
          <w:szCs w:val="32"/>
        </w:rPr>
      </w:pPr>
      <w:r w:rsidRPr="00DC35D0">
        <w:rPr>
          <w:rFonts w:ascii="仿宋_GB2312" w:eastAsia="仿宋_GB2312" w:hint="eastAsia"/>
          <w:sz w:val="32"/>
          <w:szCs w:val="32"/>
        </w:rPr>
        <w:t>重大项目建设方案原则上应由具备相应资质的第三方机构编写，一般项目建设方案可由项目单位自行编写。</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黑体" w:eastAsia="黑体" w:hAnsi="黑体" w:hint="eastAsia"/>
          <w:sz w:val="32"/>
          <w:szCs w:val="32"/>
        </w:rPr>
        <w:t>第十二条</w:t>
      </w:r>
      <w:r w:rsidR="0082542E" w:rsidRPr="00DC35D0">
        <w:rPr>
          <w:rFonts w:ascii="黑体" w:eastAsia="黑体" w:hAnsi="黑体" w:hint="eastAsia"/>
          <w:sz w:val="32"/>
          <w:szCs w:val="32"/>
        </w:rPr>
        <w:t xml:space="preserve"> </w:t>
      </w:r>
      <w:r w:rsidR="0082542E" w:rsidRPr="00DC35D0">
        <w:rPr>
          <w:rFonts w:ascii="仿宋_GB2312" w:eastAsia="仿宋_GB2312" w:hint="eastAsia"/>
          <w:sz w:val="32"/>
          <w:szCs w:val="32"/>
        </w:rPr>
        <w:t xml:space="preserve"> </w:t>
      </w:r>
      <w:r w:rsidRPr="00DC35D0">
        <w:rPr>
          <w:rFonts w:ascii="仿宋_GB2312" w:eastAsia="仿宋_GB2312" w:hint="eastAsia"/>
          <w:sz w:val="32"/>
          <w:szCs w:val="32"/>
        </w:rPr>
        <w:t>对</w:t>
      </w:r>
      <w:r w:rsidRPr="00DC35D0">
        <w:rPr>
          <w:rFonts w:ascii="仿宋_GB2312" w:eastAsia="仿宋_GB2312"/>
          <w:sz w:val="32"/>
          <w:szCs w:val="32"/>
        </w:rPr>
        <w:t>建设方案</w:t>
      </w:r>
      <w:r w:rsidRPr="00DC35D0">
        <w:rPr>
          <w:rFonts w:ascii="仿宋_GB2312" w:eastAsia="仿宋_GB2312" w:hint="eastAsia"/>
          <w:sz w:val="32"/>
          <w:szCs w:val="32"/>
        </w:rPr>
        <w:t>格式规范</w:t>
      </w:r>
      <w:r w:rsidRPr="00DC35D0">
        <w:rPr>
          <w:rFonts w:ascii="仿宋_GB2312" w:eastAsia="仿宋_GB2312"/>
          <w:sz w:val="32"/>
          <w:szCs w:val="32"/>
        </w:rPr>
        <w:t>、</w:t>
      </w:r>
      <w:r w:rsidRPr="00DC35D0">
        <w:rPr>
          <w:rFonts w:ascii="仿宋_GB2312" w:eastAsia="仿宋_GB2312" w:hint="eastAsia"/>
          <w:sz w:val="32"/>
          <w:szCs w:val="32"/>
        </w:rPr>
        <w:t>目标</w:t>
      </w:r>
      <w:r w:rsidRPr="00DC35D0">
        <w:rPr>
          <w:rFonts w:ascii="仿宋_GB2312" w:eastAsia="仿宋_GB2312"/>
          <w:sz w:val="32"/>
          <w:szCs w:val="32"/>
        </w:rPr>
        <w:t>内容明确、业务需求清晰</w:t>
      </w:r>
      <w:r w:rsidRPr="00DC35D0">
        <w:rPr>
          <w:rFonts w:ascii="仿宋_GB2312" w:eastAsia="仿宋_GB2312" w:hint="eastAsia"/>
          <w:sz w:val="32"/>
          <w:szCs w:val="32"/>
        </w:rPr>
        <w:t>的</w:t>
      </w:r>
      <w:r w:rsidR="00E517C4" w:rsidRPr="00DC35D0">
        <w:rPr>
          <w:rFonts w:ascii="仿宋_GB2312" w:eastAsia="仿宋_GB2312"/>
          <w:sz w:val="32"/>
          <w:szCs w:val="32"/>
        </w:rPr>
        <w:t>项目和由</w:t>
      </w:r>
      <w:r w:rsidR="00E517C4" w:rsidRPr="00DC35D0">
        <w:rPr>
          <w:rFonts w:ascii="仿宋_GB2312" w:eastAsia="仿宋_GB2312" w:hint="eastAsia"/>
          <w:sz w:val="32"/>
          <w:szCs w:val="32"/>
        </w:rPr>
        <w:t>市智慧城市建设中心</w:t>
      </w:r>
      <w:r w:rsidRPr="00DC35D0">
        <w:rPr>
          <w:rFonts w:ascii="仿宋_GB2312" w:eastAsia="仿宋_GB2312" w:hint="eastAsia"/>
          <w:sz w:val="32"/>
          <w:szCs w:val="32"/>
        </w:rPr>
        <w:t>承担</w:t>
      </w:r>
      <w:r w:rsidRPr="00DC35D0">
        <w:rPr>
          <w:rFonts w:ascii="仿宋_GB2312" w:eastAsia="仿宋_GB2312"/>
          <w:sz w:val="32"/>
          <w:szCs w:val="32"/>
        </w:rPr>
        <w:t>的项目，</w:t>
      </w:r>
      <w:r w:rsidRPr="00DC35D0">
        <w:rPr>
          <w:rFonts w:ascii="仿宋_GB2312" w:eastAsia="仿宋_GB2312" w:hint="eastAsia"/>
          <w:sz w:val="32"/>
          <w:szCs w:val="32"/>
        </w:rPr>
        <w:t>按照</w:t>
      </w:r>
      <w:r w:rsidRPr="00DC35D0">
        <w:rPr>
          <w:rFonts w:ascii="仿宋_GB2312" w:eastAsia="仿宋_GB2312"/>
          <w:sz w:val="32"/>
          <w:szCs w:val="32"/>
        </w:rPr>
        <w:t>政务信息化建设方案</w:t>
      </w:r>
      <w:r w:rsidRPr="00DC35D0">
        <w:rPr>
          <w:rFonts w:ascii="仿宋_GB2312" w:eastAsia="仿宋_GB2312" w:hint="eastAsia"/>
          <w:sz w:val="32"/>
          <w:szCs w:val="32"/>
        </w:rPr>
        <w:t>技术审查实施</w:t>
      </w:r>
      <w:r w:rsidRPr="00DC35D0">
        <w:rPr>
          <w:rFonts w:ascii="仿宋_GB2312" w:eastAsia="仿宋_GB2312"/>
          <w:sz w:val="32"/>
          <w:szCs w:val="32"/>
        </w:rPr>
        <w:t>细则</w:t>
      </w:r>
      <w:r w:rsidRPr="00DC35D0">
        <w:rPr>
          <w:rFonts w:ascii="仿宋_GB2312" w:eastAsia="仿宋_GB2312" w:hint="eastAsia"/>
          <w:sz w:val="32"/>
          <w:szCs w:val="32"/>
        </w:rPr>
        <w:t>委托第三方</w:t>
      </w:r>
      <w:r w:rsidRPr="00DC35D0">
        <w:rPr>
          <w:rFonts w:ascii="仿宋_GB2312" w:eastAsia="仿宋_GB2312"/>
          <w:sz w:val="32"/>
          <w:szCs w:val="32"/>
        </w:rPr>
        <w:t>进行审查</w:t>
      </w:r>
      <w:r w:rsidRPr="00DC35D0">
        <w:rPr>
          <w:rFonts w:ascii="仿宋_GB2312" w:eastAsia="仿宋_GB2312" w:hint="eastAsia"/>
          <w:sz w:val="32"/>
          <w:szCs w:val="32"/>
        </w:rPr>
        <w:t>，其审查意见</w:t>
      </w:r>
      <w:r w:rsidRPr="00DC35D0">
        <w:rPr>
          <w:rFonts w:ascii="仿宋_GB2312" w:eastAsia="仿宋_GB2312"/>
          <w:sz w:val="32"/>
          <w:szCs w:val="32"/>
        </w:rPr>
        <w:t>作为</w:t>
      </w:r>
      <w:r w:rsidR="00E517C4" w:rsidRPr="00DC35D0">
        <w:rPr>
          <w:rFonts w:ascii="仿宋_GB2312" w:eastAsia="仿宋_GB2312" w:hint="eastAsia"/>
          <w:sz w:val="32"/>
          <w:szCs w:val="32"/>
        </w:rPr>
        <w:t>市智慧城市建设中心</w:t>
      </w:r>
      <w:r w:rsidRPr="00DC35D0">
        <w:rPr>
          <w:rFonts w:ascii="仿宋_GB2312" w:eastAsia="仿宋_GB2312" w:hint="eastAsia"/>
          <w:sz w:val="32"/>
          <w:szCs w:val="32"/>
        </w:rPr>
        <w:t>出具审查意见的主要内容。</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黑体" w:eastAsia="黑体" w:hAnsi="黑体" w:hint="eastAsia"/>
          <w:sz w:val="32"/>
          <w:szCs w:val="32"/>
        </w:rPr>
        <w:t>第十三条</w:t>
      </w:r>
      <w:r w:rsidR="0082542E" w:rsidRPr="00DC35D0">
        <w:rPr>
          <w:rFonts w:ascii="黑体" w:eastAsia="黑体" w:hAnsi="黑体" w:hint="eastAsia"/>
          <w:sz w:val="32"/>
          <w:szCs w:val="32"/>
        </w:rPr>
        <w:t xml:space="preserve">  </w:t>
      </w:r>
      <w:r w:rsidRPr="00DC35D0">
        <w:rPr>
          <w:rFonts w:ascii="仿宋_GB2312" w:eastAsia="仿宋_GB2312" w:hint="eastAsia"/>
          <w:sz w:val="32"/>
          <w:szCs w:val="32"/>
        </w:rPr>
        <w:t>投资额</w:t>
      </w:r>
      <w:r w:rsidRPr="00DC35D0">
        <w:rPr>
          <w:rFonts w:ascii="仿宋_GB2312" w:eastAsia="仿宋_GB2312"/>
          <w:sz w:val="32"/>
          <w:szCs w:val="32"/>
        </w:rPr>
        <w:t>超过400万元（</w:t>
      </w:r>
      <w:r w:rsidRPr="00DC35D0">
        <w:rPr>
          <w:rFonts w:ascii="仿宋_GB2312" w:eastAsia="仿宋_GB2312" w:hint="eastAsia"/>
          <w:sz w:val="32"/>
          <w:szCs w:val="32"/>
        </w:rPr>
        <w:t>含</w:t>
      </w:r>
      <w:r w:rsidRPr="00DC35D0">
        <w:rPr>
          <w:rFonts w:ascii="仿宋_GB2312" w:eastAsia="仿宋_GB2312"/>
          <w:sz w:val="32"/>
          <w:szCs w:val="32"/>
        </w:rPr>
        <w:t>）</w:t>
      </w:r>
      <w:r w:rsidRPr="00DC35D0">
        <w:rPr>
          <w:rFonts w:ascii="仿宋_GB2312" w:eastAsia="仿宋_GB2312" w:hint="eastAsia"/>
          <w:sz w:val="32"/>
          <w:szCs w:val="32"/>
        </w:rPr>
        <w:t>的重大</w:t>
      </w:r>
      <w:r w:rsidRPr="00DC35D0">
        <w:rPr>
          <w:rFonts w:ascii="仿宋_GB2312" w:eastAsia="仿宋_GB2312"/>
          <w:sz w:val="32"/>
          <w:szCs w:val="32"/>
        </w:rPr>
        <w:t>项目，技术审查通过后，</w:t>
      </w:r>
      <w:r w:rsidRPr="00DC35D0">
        <w:rPr>
          <w:rFonts w:ascii="仿宋_GB2312" w:eastAsia="仿宋_GB2312" w:hint="eastAsia"/>
          <w:sz w:val="32"/>
          <w:szCs w:val="32"/>
        </w:rPr>
        <w:t>须履行立项程序</w:t>
      </w:r>
      <w:r w:rsidRPr="00DC35D0">
        <w:rPr>
          <w:rFonts w:ascii="仿宋_GB2312" w:eastAsia="仿宋_GB2312"/>
          <w:sz w:val="32"/>
          <w:szCs w:val="32"/>
        </w:rPr>
        <w:t>。</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黑体" w:eastAsia="黑体" w:hAnsi="黑体" w:hint="eastAsia"/>
          <w:sz w:val="32"/>
          <w:szCs w:val="32"/>
        </w:rPr>
        <w:t>第十四条</w:t>
      </w:r>
      <w:r w:rsidR="0082542E" w:rsidRPr="00DC35D0">
        <w:rPr>
          <w:rFonts w:ascii="黑体" w:eastAsia="黑体" w:hAnsi="黑体" w:hint="eastAsia"/>
          <w:sz w:val="32"/>
          <w:szCs w:val="32"/>
        </w:rPr>
        <w:t xml:space="preserve"> </w:t>
      </w:r>
      <w:r w:rsidR="0082542E" w:rsidRPr="00DC35D0">
        <w:rPr>
          <w:rFonts w:ascii="仿宋_GB2312" w:eastAsia="仿宋_GB2312" w:hint="eastAsia"/>
          <w:sz w:val="32"/>
          <w:szCs w:val="32"/>
        </w:rPr>
        <w:t xml:space="preserve"> </w:t>
      </w:r>
      <w:r w:rsidR="00A57359" w:rsidRPr="00DC35D0">
        <w:rPr>
          <w:rFonts w:ascii="仿宋_GB2312" w:eastAsia="仿宋_GB2312" w:hint="eastAsia"/>
          <w:sz w:val="32"/>
          <w:szCs w:val="32"/>
        </w:rPr>
        <w:t>项目经市智慧城市建设中心审查通过后，项目业主单位方可向市财政部门申请项目建设资金，由市财政局按照财政预算管理程序进行审核，结合财力情况统筹安排资金。</w:t>
      </w:r>
      <w:r w:rsidRPr="00DC35D0">
        <w:rPr>
          <w:rFonts w:ascii="仿宋_GB2312" w:eastAsia="仿宋_GB2312" w:hint="eastAsia"/>
          <w:sz w:val="32"/>
          <w:szCs w:val="32"/>
        </w:rPr>
        <w:t>未通过技术审查的项目，市</w:t>
      </w:r>
      <w:r w:rsidR="00E517C4" w:rsidRPr="00DC35D0">
        <w:rPr>
          <w:rFonts w:ascii="仿宋_GB2312" w:eastAsia="仿宋_GB2312" w:hint="eastAsia"/>
          <w:sz w:val="32"/>
          <w:szCs w:val="32"/>
        </w:rPr>
        <w:t>经济发展局</w:t>
      </w:r>
      <w:r w:rsidRPr="00DC35D0">
        <w:rPr>
          <w:rFonts w:ascii="仿宋_GB2312" w:eastAsia="仿宋_GB2312" w:hint="eastAsia"/>
          <w:sz w:val="32"/>
          <w:szCs w:val="32"/>
        </w:rPr>
        <w:t>不予批准立项，市财政局不予安排采购。</w:t>
      </w:r>
    </w:p>
    <w:p w:rsidR="005A1945" w:rsidRPr="00DC35D0" w:rsidRDefault="001219EC" w:rsidP="008974F6">
      <w:pPr>
        <w:pStyle w:val="a6"/>
        <w:widowControl w:val="0"/>
        <w:spacing w:beforeLines="50" w:before="156" w:beforeAutospacing="0" w:afterLines="50" w:after="156" w:afterAutospacing="0" w:line="560" w:lineRule="exact"/>
        <w:jc w:val="center"/>
        <w:outlineLvl w:val="0"/>
        <w:rPr>
          <w:rFonts w:ascii="黑体" w:eastAsia="黑体" w:hAnsi="黑体"/>
          <w:sz w:val="32"/>
          <w:szCs w:val="32"/>
        </w:rPr>
      </w:pPr>
      <w:r w:rsidRPr="00DC35D0">
        <w:rPr>
          <w:rFonts w:ascii="黑体" w:eastAsia="黑体" w:hAnsi="黑体" w:hint="eastAsia"/>
          <w:sz w:val="32"/>
          <w:szCs w:val="32"/>
        </w:rPr>
        <w:t>第四章</w:t>
      </w:r>
      <w:r w:rsidR="0058203F" w:rsidRPr="00DC35D0">
        <w:rPr>
          <w:rFonts w:ascii="黑体" w:eastAsia="黑体" w:hAnsi="黑体" w:hint="eastAsia"/>
          <w:sz w:val="32"/>
          <w:szCs w:val="32"/>
        </w:rPr>
        <w:t xml:space="preserve">  </w:t>
      </w:r>
      <w:r w:rsidRPr="00DC35D0">
        <w:rPr>
          <w:rFonts w:ascii="黑体" w:eastAsia="黑体" w:hAnsi="黑体" w:hint="eastAsia"/>
          <w:sz w:val="32"/>
          <w:szCs w:val="32"/>
        </w:rPr>
        <w:t>项目实施</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黑体" w:eastAsia="黑体" w:hAnsi="黑体" w:hint="eastAsia"/>
          <w:sz w:val="32"/>
          <w:szCs w:val="32"/>
        </w:rPr>
        <w:t>第十五条</w:t>
      </w:r>
      <w:r w:rsidR="0082542E" w:rsidRPr="00DC35D0">
        <w:rPr>
          <w:rFonts w:ascii="黑体" w:eastAsia="黑体" w:hAnsi="黑体" w:hint="eastAsia"/>
          <w:sz w:val="32"/>
          <w:szCs w:val="32"/>
        </w:rPr>
        <w:t xml:space="preserve"> </w:t>
      </w:r>
      <w:r w:rsidR="0082542E" w:rsidRPr="00DC35D0">
        <w:rPr>
          <w:rFonts w:ascii="仿宋_GB2312" w:eastAsia="仿宋_GB2312" w:hint="eastAsia"/>
          <w:sz w:val="32"/>
          <w:szCs w:val="32"/>
        </w:rPr>
        <w:t xml:space="preserve"> </w:t>
      </w:r>
      <w:r w:rsidRPr="00DC35D0">
        <w:rPr>
          <w:rFonts w:ascii="仿宋_GB2312" w:eastAsia="仿宋_GB2312" w:hint="eastAsia"/>
          <w:sz w:val="32"/>
          <w:szCs w:val="32"/>
        </w:rPr>
        <w:t>项目单位应严格执行招标投标、政府采购有关规</w:t>
      </w:r>
      <w:r w:rsidRPr="00DC35D0">
        <w:rPr>
          <w:rFonts w:ascii="仿宋_GB2312" w:eastAsia="仿宋_GB2312" w:hint="eastAsia"/>
          <w:sz w:val="32"/>
          <w:szCs w:val="32"/>
        </w:rPr>
        <w:lastRenderedPageBreak/>
        <w:t>定，并遵从优先采购本国货物、工程和服务的原则；服务商评价结果、本地服务能力（含本地合作）作为招标文件评分重要依据。</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仿宋_GB2312" w:eastAsia="仿宋_GB2312" w:hint="eastAsia"/>
          <w:sz w:val="32"/>
          <w:szCs w:val="32"/>
        </w:rPr>
        <w:t>项目</w:t>
      </w:r>
      <w:r w:rsidRPr="00DC35D0">
        <w:rPr>
          <w:rFonts w:ascii="仿宋_GB2312" w:eastAsia="仿宋_GB2312"/>
          <w:sz w:val="32"/>
          <w:szCs w:val="32"/>
        </w:rPr>
        <w:t>单位在招标文件</w:t>
      </w:r>
      <w:r w:rsidRPr="00DC35D0">
        <w:rPr>
          <w:rFonts w:ascii="仿宋_GB2312" w:eastAsia="仿宋_GB2312" w:hint="eastAsia"/>
          <w:sz w:val="32"/>
          <w:szCs w:val="32"/>
        </w:rPr>
        <w:t>（或采购</w:t>
      </w:r>
      <w:r w:rsidRPr="00DC35D0">
        <w:rPr>
          <w:rFonts w:ascii="仿宋_GB2312" w:eastAsia="仿宋_GB2312"/>
          <w:sz w:val="32"/>
          <w:szCs w:val="32"/>
        </w:rPr>
        <w:t>文件</w:t>
      </w:r>
      <w:r w:rsidRPr="00DC35D0">
        <w:rPr>
          <w:rFonts w:ascii="仿宋_GB2312" w:eastAsia="仿宋_GB2312" w:hint="eastAsia"/>
          <w:sz w:val="32"/>
          <w:szCs w:val="32"/>
        </w:rPr>
        <w:t>）</w:t>
      </w:r>
      <w:r w:rsidRPr="00DC35D0">
        <w:rPr>
          <w:rFonts w:ascii="仿宋_GB2312" w:eastAsia="仿宋_GB2312"/>
          <w:sz w:val="32"/>
          <w:szCs w:val="32"/>
        </w:rPr>
        <w:t>公示期间</w:t>
      </w:r>
      <w:r w:rsidRPr="00DC35D0">
        <w:rPr>
          <w:rFonts w:ascii="仿宋_GB2312" w:eastAsia="仿宋_GB2312" w:hint="eastAsia"/>
          <w:sz w:val="32"/>
          <w:szCs w:val="32"/>
        </w:rPr>
        <w:t>应</w:t>
      </w:r>
      <w:r w:rsidRPr="00DC35D0">
        <w:rPr>
          <w:rFonts w:ascii="仿宋_GB2312" w:eastAsia="仿宋_GB2312"/>
          <w:sz w:val="32"/>
          <w:szCs w:val="32"/>
        </w:rPr>
        <w:t>同步向</w:t>
      </w:r>
      <w:r w:rsidR="00E517C4" w:rsidRPr="00DC35D0">
        <w:rPr>
          <w:rFonts w:ascii="仿宋_GB2312" w:eastAsia="仿宋_GB2312" w:hint="eastAsia"/>
          <w:sz w:val="32"/>
          <w:szCs w:val="32"/>
        </w:rPr>
        <w:t>市智慧城市建设中心</w:t>
      </w:r>
      <w:r w:rsidRPr="00DC35D0">
        <w:rPr>
          <w:rFonts w:ascii="仿宋_GB2312" w:eastAsia="仿宋_GB2312"/>
          <w:sz w:val="32"/>
          <w:szCs w:val="32"/>
        </w:rPr>
        <w:t>备案，对采购内容与立项批复</w:t>
      </w:r>
      <w:r w:rsidRPr="00DC35D0">
        <w:rPr>
          <w:rFonts w:ascii="仿宋_GB2312" w:eastAsia="仿宋_GB2312" w:hint="eastAsia"/>
          <w:sz w:val="32"/>
          <w:szCs w:val="32"/>
        </w:rPr>
        <w:t>、</w:t>
      </w:r>
      <w:r w:rsidRPr="00DC35D0">
        <w:rPr>
          <w:rFonts w:ascii="仿宋_GB2312" w:eastAsia="仿宋_GB2312"/>
          <w:sz w:val="32"/>
          <w:szCs w:val="32"/>
        </w:rPr>
        <w:t>技术审查内容存在较大差异的，</w:t>
      </w:r>
      <w:r w:rsidR="00E517C4" w:rsidRPr="00DC35D0">
        <w:rPr>
          <w:rFonts w:ascii="仿宋_GB2312" w:eastAsia="仿宋_GB2312" w:hint="eastAsia"/>
          <w:sz w:val="32"/>
          <w:szCs w:val="32"/>
        </w:rPr>
        <w:t>市智慧城市建设中心</w:t>
      </w:r>
      <w:r w:rsidRPr="00DC35D0">
        <w:rPr>
          <w:rFonts w:ascii="仿宋_GB2312" w:eastAsia="仿宋_GB2312" w:hint="eastAsia"/>
          <w:sz w:val="32"/>
          <w:szCs w:val="32"/>
        </w:rPr>
        <w:t>可</w:t>
      </w:r>
      <w:r w:rsidRPr="00DC35D0">
        <w:rPr>
          <w:rFonts w:ascii="仿宋_GB2312" w:eastAsia="仿宋_GB2312"/>
          <w:sz w:val="32"/>
          <w:szCs w:val="32"/>
        </w:rPr>
        <w:t>要求项目单位暂缓招标</w:t>
      </w:r>
      <w:r w:rsidRPr="00DC35D0">
        <w:rPr>
          <w:rFonts w:ascii="仿宋_GB2312" w:eastAsia="仿宋_GB2312" w:hint="eastAsia"/>
          <w:sz w:val="32"/>
          <w:szCs w:val="32"/>
        </w:rPr>
        <w:t>、采购，项目单位须对产生</w:t>
      </w:r>
      <w:r w:rsidRPr="00DC35D0">
        <w:rPr>
          <w:rFonts w:ascii="仿宋_GB2312" w:eastAsia="仿宋_GB2312"/>
          <w:sz w:val="32"/>
          <w:szCs w:val="32"/>
        </w:rPr>
        <w:t>的差异进行书面说明。</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仿宋_GB2312" w:eastAsia="仿宋_GB2312" w:hint="eastAsia"/>
          <w:sz w:val="32"/>
          <w:szCs w:val="32"/>
        </w:rPr>
        <w:t>项目单位应在签订正式合同</w:t>
      </w:r>
      <w:r w:rsidRPr="00DC35D0">
        <w:rPr>
          <w:rFonts w:ascii="仿宋_GB2312" w:eastAsia="仿宋_GB2312"/>
          <w:sz w:val="32"/>
          <w:szCs w:val="32"/>
        </w:rPr>
        <w:t>10个工作日内，</w:t>
      </w:r>
      <w:r w:rsidRPr="00DC35D0">
        <w:rPr>
          <w:rFonts w:ascii="仿宋_GB2312" w:eastAsia="仿宋_GB2312" w:hint="eastAsia"/>
          <w:sz w:val="32"/>
          <w:szCs w:val="32"/>
        </w:rPr>
        <w:t>将合同文本、中标单位投标文件等进行备案。</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黑体" w:eastAsia="黑体" w:hAnsi="黑体" w:hint="eastAsia"/>
          <w:sz w:val="32"/>
          <w:szCs w:val="32"/>
        </w:rPr>
        <w:t>第十六条</w:t>
      </w:r>
      <w:r w:rsidR="0082542E" w:rsidRPr="00DC35D0">
        <w:rPr>
          <w:rFonts w:ascii="仿宋_GB2312" w:eastAsia="仿宋_GB2312" w:hint="eastAsia"/>
          <w:sz w:val="32"/>
          <w:szCs w:val="32"/>
        </w:rPr>
        <w:t xml:space="preserve">  </w:t>
      </w:r>
      <w:r w:rsidRPr="00DC35D0">
        <w:rPr>
          <w:rFonts w:ascii="仿宋_GB2312" w:eastAsia="仿宋_GB2312" w:hint="eastAsia"/>
          <w:sz w:val="32"/>
          <w:szCs w:val="32"/>
        </w:rPr>
        <w:t>总投资</w:t>
      </w:r>
      <w:r w:rsidRPr="00DC35D0">
        <w:rPr>
          <w:rFonts w:ascii="仿宋_GB2312" w:eastAsia="仿宋_GB2312"/>
          <w:sz w:val="32"/>
          <w:szCs w:val="32"/>
        </w:rPr>
        <w:t>100</w:t>
      </w:r>
      <w:r w:rsidRPr="00DC35D0">
        <w:rPr>
          <w:rFonts w:ascii="仿宋_GB2312" w:eastAsia="仿宋_GB2312" w:hint="eastAsia"/>
          <w:sz w:val="32"/>
          <w:szCs w:val="32"/>
        </w:rPr>
        <w:t>万元（含）以上的项目建设须实行工程监理制，由项目单位委托具有信息系统工程等相应监理资质的公司进行监理。在确定监理单位后</w:t>
      </w:r>
      <w:r w:rsidRPr="00DC35D0">
        <w:rPr>
          <w:rFonts w:ascii="仿宋_GB2312" w:eastAsia="仿宋_GB2312"/>
          <w:sz w:val="32"/>
          <w:szCs w:val="32"/>
        </w:rPr>
        <w:t>5个工作日内，项目单位向</w:t>
      </w:r>
      <w:r w:rsidR="00E517C4" w:rsidRPr="00DC35D0">
        <w:rPr>
          <w:rFonts w:ascii="仿宋_GB2312" w:eastAsia="仿宋_GB2312" w:hint="eastAsia"/>
          <w:sz w:val="32"/>
          <w:szCs w:val="32"/>
        </w:rPr>
        <w:t>市智慧城市建设中心</w:t>
      </w:r>
      <w:r w:rsidRPr="00DC35D0">
        <w:rPr>
          <w:rFonts w:ascii="仿宋_GB2312" w:eastAsia="仿宋_GB2312" w:hint="eastAsia"/>
          <w:sz w:val="32"/>
          <w:szCs w:val="32"/>
        </w:rPr>
        <w:t>备案。</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黑体" w:eastAsia="黑体" w:hAnsi="黑体" w:hint="eastAsia"/>
          <w:sz w:val="32"/>
          <w:szCs w:val="32"/>
        </w:rPr>
        <w:t>第十七条</w:t>
      </w:r>
      <w:r w:rsidR="0082542E" w:rsidRPr="00DC35D0">
        <w:rPr>
          <w:rFonts w:ascii="黑体" w:eastAsia="黑体" w:hAnsi="黑体" w:hint="eastAsia"/>
          <w:sz w:val="32"/>
          <w:szCs w:val="32"/>
        </w:rPr>
        <w:t xml:space="preserve">  </w:t>
      </w:r>
      <w:r w:rsidRPr="00DC35D0">
        <w:rPr>
          <w:rFonts w:ascii="仿宋_GB2312" w:eastAsia="仿宋_GB2312" w:hint="eastAsia"/>
          <w:sz w:val="32"/>
          <w:szCs w:val="32"/>
        </w:rPr>
        <w:t>项目单位须严格按照审查通过的项目建设方案、审查意见、</w:t>
      </w:r>
      <w:r w:rsidRPr="00DC35D0">
        <w:rPr>
          <w:rFonts w:ascii="仿宋_GB2312" w:eastAsia="仿宋_GB2312"/>
          <w:sz w:val="32"/>
          <w:szCs w:val="32"/>
        </w:rPr>
        <w:t>立项批复</w:t>
      </w:r>
      <w:r w:rsidRPr="00DC35D0">
        <w:rPr>
          <w:rFonts w:ascii="仿宋_GB2312" w:eastAsia="仿宋_GB2312" w:hint="eastAsia"/>
          <w:sz w:val="32"/>
          <w:szCs w:val="32"/>
        </w:rPr>
        <w:t>和合同实施项目建设，对满足下列条件之一且资金整数额不超过概算总投资15%的或</w:t>
      </w:r>
      <w:r w:rsidRPr="00DC35D0">
        <w:rPr>
          <w:rFonts w:ascii="仿宋_GB2312" w:eastAsia="仿宋_GB2312"/>
          <w:sz w:val="32"/>
          <w:szCs w:val="32"/>
        </w:rPr>
        <w:t>未超过</w:t>
      </w:r>
      <w:r w:rsidRPr="00DC35D0">
        <w:rPr>
          <w:rFonts w:ascii="仿宋_GB2312" w:eastAsia="仿宋_GB2312" w:hint="eastAsia"/>
          <w:sz w:val="32"/>
          <w:szCs w:val="32"/>
        </w:rPr>
        <w:t>50万</w:t>
      </w:r>
      <w:r w:rsidRPr="00DC35D0">
        <w:rPr>
          <w:rFonts w:ascii="仿宋_GB2312" w:eastAsia="仿宋_GB2312"/>
          <w:sz w:val="32"/>
          <w:szCs w:val="32"/>
        </w:rPr>
        <w:t>元的</w:t>
      </w:r>
      <w:r w:rsidRPr="00DC35D0">
        <w:rPr>
          <w:rFonts w:ascii="仿宋_GB2312" w:eastAsia="仿宋_GB2312" w:hint="eastAsia"/>
          <w:sz w:val="32"/>
          <w:szCs w:val="32"/>
        </w:rPr>
        <w:t>，可由项目单位自行调整，并向</w:t>
      </w:r>
      <w:r w:rsidR="00E517C4" w:rsidRPr="00DC35D0">
        <w:rPr>
          <w:rFonts w:ascii="仿宋_GB2312" w:eastAsia="仿宋_GB2312" w:hint="eastAsia"/>
          <w:sz w:val="32"/>
          <w:szCs w:val="32"/>
        </w:rPr>
        <w:t>市智慧城市建设中心</w:t>
      </w:r>
      <w:r w:rsidRPr="00DC35D0">
        <w:rPr>
          <w:rFonts w:ascii="仿宋_GB2312" w:eastAsia="仿宋_GB2312" w:hint="eastAsia"/>
          <w:sz w:val="32"/>
          <w:szCs w:val="32"/>
        </w:rPr>
        <w:t>备案：</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仿宋_GB2312" w:eastAsia="仿宋_GB2312" w:hint="eastAsia"/>
          <w:sz w:val="32"/>
          <w:szCs w:val="32"/>
        </w:rPr>
        <w:t>（一）根据国家、省、市工作部署，确需改变建设内容的；</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仿宋_GB2312" w:eastAsia="仿宋_GB2312" w:hint="eastAsia"/>
          <w:sz w:val="32"/>
          <w:szCs w:val="32"/>
        </w:rPr>
        <w:t>（二）确需对原项目技术方案进行完善优化的；</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仿宋_GB2312" w:eastAsia="仿宋_GB2312" w:hint="eastAsia"/>
          <w:sz w:val="32"/>
          <w:szCs w:val="32"/>
        </w:rPr>
        <w:t>（三）根据业务发展需要，在已批复项目建设规划的框架下调整相关建设内容及进度的。</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仿宋_GB2312" w:eastAsia="仿宋_GB2312" w:hint="eastAsia"/>
          <w:sz w:val="32"/>
          <w:szCs w:val="32"/>
        </w:rPr>
        <w:t>不符合上述情形的，应向项目审批部门履行相应的变更手续。</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黑体" w:eastAsia="黑体" w:hAnsi="黑体" w:hint="eastAsia"/>
          <w:sz w:val="32"/>
          <w:szCs w:val="32"/>
        </w:rPr>
        <w:t>第十八条</w:t>
      </w:r>
      <w:r w:rsidR="0082542E" w:rsidRPr="00DC35D0">
        <w:rPr>
          <w:rFonts w:ascii="黑体" w:eastAsia="黑体" w:hAnsi="黑体" w:hint="eastAsia"/>
          <w:sz w:val="32"/>
          <w:szCs w:val="32"/>
        </w:rPr>
        <w:t xml:space="preserve">  </w:t>
      </w:r>
      <w:r w:rsidRPr="00DC35D0">
        <w:rPr>
          <w:rFonts w:ascii="仿宋_GB2312" w:eastAsia="仿宋_GB2312" w:hint="eastAsia"/>
          <w:sz w:val="32"/>
          <w:szCs w:val="32"/>
        </w:rPr>
        <w:t>项目因建设目标无法完全实现需要终止的，项目单位按合同法、招投标法等相关法律法规完成终止的有关手续，并向</w:t>
      </w:r>
      <w:r w:rsidR="00E517C4" w:rsidRPr="00DC35D0">
        <w:rPr>
          <w:rFonts w:ascii="仿宋_GB2312" w:eastAsia="仿宋_GB2312" w:hint="eastAsia"/>
          <w:sz w:val="32"/>
          <w:szCs w:val="32"/>
        </w:rPr>
        <w:t>市智慧城市建设中心</w:t>
      </w:r>
      <w:r w:rsidRPr="00DC35D0">
        <w:rPr>
          <w:rFonts w:ascii="仿宋_GB2312" w:eastAsia="仿宋_GB2312" w:hint="eastAsia"/>
          <w:sz w:val="32"/>
          <w:szCs w:val="32"/>
        </w:rPr>
        <w:t>和市财政局备案。</w:t>
      </w:r>
    </w:p>
    <w:p w:rsidR="005A1945" w:rsidRPr="00DC35D0" w:rsidRDefault="001219EC" w:rsidP="008974F6">
      <w:pPr>
        <w:pStyle w:val="a6"/>
        <w:widowControl w:val="0"/>
        <w:spacing w:beforeLines="50" w:before="156" w:beforeAutospacing="0" w:afterLines="50" w:after="156" w:afterAutospacing="0" w:line="560" w:lineRule="exact"/>
        <w:jc w:val="center"/>
        <w:outlineLvl w:val="0"/>
        <w:rPr>
          <w:rFonts w:ascii="黑体" w:eastAsia="黑体" w:hAnsi="黑体"/>
          <w:sz w:val="32"/>
          <w:szCs w:val="32"/>
        </w:rPr>
      </w:pPr>
      <w:r w:rsidRPr="00DC35D0">
        <w:rPr>
          <w:rFonts w:ascii="黑体" w:eastAsia="黑体" w:hAnsi="黑体" w:hint="eastAsia"/>
          <w:sz w:val="32"/>
          <w:szCs w:val="32"/>
        </w:rPr>
        <w:lastRenderedPageBreak/>
        <w:t>第五章</w:t>
      </w:r>
      <w:r w:rsidR="0058203F" w:rsidRPr="00DC35D0">
        <w:rPr>
          <w:rFonts w:ascii="黑体" w:eastAsia="黑体" w:hAnsi="黑体" w:hint="eastAsia"/>
          <w:sz w:val="32"/>
          <w:szCs w:val="32"/>
        </w:rPr>
        <w:t xml:space="preserve">  </w:t>
      </w:r>
      <w:r w:rsidRPr="00DC35D0">
        <w:rPr>
          <w:rFonts w:ascii="黑体" w:eastAsia="黑体" w:hAnsi="黑体" w:hint="eastAsia"/>
          <w:sz w:val="32"/>
          <w:szCs w:val="32"/>
        </w:rPr>
        <w:t>项目验收与运行维护</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黑体" w:eastAsia="黑体" w:hAnsi="黑体" w:hint="eastAsia"/>
          <w:sz w:val="32"/>
          <w:szCs w:val="32"/>
        </w:rPr>
        <w:t>第十九条</w:t>
      </w:r>
      <w:r w:rsidR="0082542E" w:rsidRPr="00DC35D0">
        <w:rPr>
          <w:rFonts w:ascii="黑体" w:eastAsia="黑体" w:hAnsi="黑体" w:hint="eastAsia"/>
          <w:sz w:val="32"/>
          <w:szCs w:val="32"/>
        </w:rPr>
        <w:t xml:space="preserve"> </w:t>
      </w:r>
      <w:r w:rsidR="0082542E" w:rsidRPr="00DC35D0">
        <w:rPr>
          <w:rFonts w:ascii="仿宋_GB2312" w:eastAsia="仿宋_GB2312" w:hint="eastAsia"/>
          <w:sz w:val="32"/>
          <w:szCs w:val="32"/>
        </w:rPr>
        <w:t xml:space="preserve"> </w:t>
      </w:r>
      <w:r w:rsidRPr="00DC35D0">
        <w:rPr>
          <w:rFonts w:ascii="仿宋_GB2312" w:eastAsia="仿宋_GB2312" w:hint="eastAsia"/>
          <w:sz w:val="32"/>
          <w:szCs w:val="32"/>
        </w:rPr>
        <w:t>项目验收分为初验和终验，运维项目可在运维期满后由项目单位直接组织终验。</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仿宋_GB2312" w:eastAsia="仿宋_GB2312" w:hint="eastAsia"/>
          <w:sz w:val="32"/>
          <w:szCs w:val="32"/>
        </w:rPr>
        <w:t>（一）初验。项目承建单位基本完成项目批复和合同约定内容，具备试运行条件的，由项目单位自行组织</w:t>
      </w:r>
      <w:r w:rsidRPr="00DC35D0">
        <w:rPr>
          <w:rFonts w:ascii="仿宋_GB2312" w:eastAsia="仿宋_GB2312"/>
          <w:sz w:val="32"/>
          <w:szCs w:val="32"/>
        </w:rPr>
        <w:t>初验</w:t>
      </w:r>
      <w:r w:rsidRPr="00DC35D0">
        <w:rPr>
          <w:rFonts w:ascii="仿宋_GB2312" w:eastAsia="仿宋_GB2312" w:hint="eastAsia"/>
          <w:sz w:val="32"/>
          <w:szCs w:val="32"/>
        </w:rPr>
        <w:t>。项目通过初验，进入试运行。</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仿宋_GB2312" w:eastAsia="仿宋_GB2312" w:hint="eastAsia"/>
          <w:sz w:val="32"/>
          <w:szCs w:val="32"/>
        </w:rPr>
        <w:t>（二）终验。终验遵循“整体立项，整体验收”的原则，一般</w:t>
      </w:r>
      <w:r w:rsidRPr="00DC35D0">
        <w:rPr>
          <w:rFonts w:ascii="仿宋_GB2312" w:eastAsia="仿宋_GB2312"/>
          <w:sz w:val="32"/>
          <w:szCs w:val="32"/>
        </w:rPr>
        <w:t>项目</w:t>
      </w:r>
      <w:r w:rsidR="00837E48" w:rsidRPr="00DC35D0">
        <w:rPr>
          <w:rFonts w:ascii="仿宋_GB2312" w:eastAsia="仿宋_GB2312" w:hint="eastAsia"/>
          <w:sz w:val="32"/>
          <w:szCs w:val="32"/>
        </w:rPr>
        <w:t>可</w:t>
      </w:r>
      <w:r w:rsidRPr="00DC35D0">
        <w:rPr>
          <w:rFonts w:ascii="仿宋_GB2312" w:eastAsia="仿宋_GB2312" w:hint="eastAsia"/>
          <w:sz w:val="32"/>
          <w:szCs w:val="32"/>
        </w:rPr>
        <w:t>由</w:t>
      </w:r>
      <w:r w:rsidR="00EA19A6" w:rsidRPr="00DC35D0">
        <w:rPr>
          <w:rFonts w:ascii="仿宋_GB2312" w:eastAsia="仿宋_GB2312" w:hint="eastAsia"/>
          <w:sz w:val="32"/>
          <w:szCs w:val="32"/>
        </w:rPr>
        <w:t>各</w:t>
      </w:r>
      <w:r w:rsidRPr="00DC35D0">
        <w:rPr>
          <w:rFonts w:ascii="仿宋_GB2312" w:eastAsia="仿宋_GB2312" w:hint="eastAsia"/>
          <w:sz w:val="32"/>
          <w:szCs w:val="32"/>
        </w:rPr>
        <w:t>部门</w:t>
      </w:r>
      <w:r w:rsidR="00EA19A6" w:rsidRPr="00DC35D0">
        <w:rPr>
          <w:rFonts w:ascii="仿宋_GB2312" w:eastAsia="仿宋_GB2312" w:hint="eastAsia"/>
          <w:sz w:val="32"/>
          <w:szCs w:val="32"/>
        </w:rPr>
        <w:t>自行</w:t>
      </w:r>
      <w:r w:rsidRPr="00DC35D0">
        <w:rPr>
          <w:rFonts w:ascii="仿宋_GB2312" w:eastAsia="仿宋_GB2312" w:hint="eastAsia"/>
          <w:sz w:val="32"/>
          <w:szCs w:val="32"/>
        </w:rPr>
        <w:t>组织实施</w:t>
      </w:r>
      <w:r w:rsidR="003F5EE4" w:rsidRPr="00DC35D0">
        <w:rPr>
          <w:rFonts w:ascii="仿宋_GB2312" w:eastAsia="仿宋_GB2312" w:hint="eastAsia"/>
          <w:sz w:val="32"/>
          <w:szCs w:val="32"/>
        </w:rPr>
        <w:t>终验</w:t>
      </w:r>
      <w:r w:rsidRPr="00DC35D0">
        <w:rPr>
          <w:rFonts w:ascii="仿宋_GB2312" w:eastAsia="仿宋_GB2312" w:hint="eastAsia"/>
          <w:sz w:val="32"/>
          <w:szCs w:val="32"/>
        </w:rPr>
        <w:t>；重大项目</w:t>
      </w:r>
      <w:r w:rsidRPr="00DC35D0">
        <w:rPr>
          <w:rFonts w:ascii="仿宋_GB2312" w:eastAsia="仿宋_GB2312"/>
          <w:sz w:val="32"/>
          <w:szCs w:val="32"/>
        </w:rPr>
        <w:t>由项目单位</w:t>
      </w:r>
      <w:r w:rsidRPr="00DC35D0">
        <w:rPr>
          <w:rFonts w:ascii="仿宋_GB2312" w:eastAsia="仿宋_GB2312" w:hint="eastAsia"/>
          <w:sz w:val="32"/>
          <w:szCs w:val="32"/>
        </w:rPr>
        <w:t>向</w:t>
      </w:r>
      <w:r w:rsidR="000E5E34" w:rsidRPr="00DC35D0">
        <w:rPr>
          <w:rFonts w:ascii="仿宋_GB2312" w:eastAsia="仿宋_GB2312" w:hint="eastAsia"/>
          <w:sz w:val="32"/>
          <w:szCs w:val="32"/>
        </w:rPr>
        <w:t>市智慧城市建设中心</w:t>
      </w:r>
      <w:r w:rsidRPr="00DC35D0">
        <w:rPr>
          <w:rFonts w:ascii="仿宋_GB2312" w:eastAsia="仿宋_GB2312"/>
          <w:sz w:val="32"/>
          <w:szCs w:val="32"/>
        </w:rPr>
        <w:t>递交申请，</w:t>
      </w:r>
      <w:r w:rsidR="000E5E34" w:rsidRPr="00DC35D0">
        <w:rPr>
          <w:rFonts w:ascii="仿宋_GB2312" w:eastAsia="仿宋_GB2312" w:hint="eastAsia"/>
          <w:sz w:val="32"/>
          <w:szCs w:val="32"/>
        </w:rPr>
        <w:t>市智慧城市建设中心</w:t>
      </w:r>
      <w:r w:rsidRPr="00DC35D0">
        <w:rPr>
          <w:rFonts w:ascii="仿宋_GB2312" w:eastAsia="仿宋_GB2312" w:hint="eastAsia"/>
          <w:sz w:val="32"/>
          <w:szCs w:val="32"/>
        </w:rPr>
        <w:t>会同</w:t>
      </w:r>
      <w:r w:rsidRPr="00DC35D0">
        <w:rPr>
          <w:rFonts w:ascii="仿宋_GB2312" w:eastAsia="仿宋_GB2312"/>
          <w:sz w:val="32"/>
          <w:szCs w:val="32"/>
        </w:rPr>
        <w:t>相关部门组织专家进行</w:t>
      </w:r>
      <w:r w:rsidRPr="00DC35D0">
        <w:rPr>
          <w:rFonts w:ascii="仿宋_GB2312" w:eastAsia="仿宋_GB2312" w:hint="eastAsia"/>
          <w:sz w:val="32"/>
          <w:szCs w:val="32"/>
        </w:rPr>
        <w:t>终验。终验应满足以下条件：</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仿宋_GB2312" w:eastAsia="仿宋_GB2312" w:hint="eastAsia"/>
          <w:sz w:val="32"/>
          <w:szCs w:val="32"/>
        </w:rPr>
        <w:t>1.项目完成技术审查和立项批复意见、合同规定的所有建设内容，</w:t>
      </w:r>
      <w:r w:rsidRPr="00DC35D0">
        <w:rPr>
          <w:rFonts w:ascii="仿宋_GB2312" w:eastAsia="仿宋_GB2312"/>
          <w:sz w:val="32"/>
          <w:szCs w:val="32"/>
        </w:rPr>
        <w:t>已完成信息安全等级保护定级</w:t>
      </w:r>
      <w:r w:rsidRPr="00DC35D0">
        <w:rPr>
          <w:rFonts w:ascii="仿宋_GB2312" w:eastAsia="仿宋_GB2312" w:hint="eastAsia"/>
          <w:sz w:val="32"/>
          <w:szCs w:val="32"/>
        </w:rPr>
        <w:t>和评测（或风险评估）</w:t>
      </w:r>
      <w:r w:rsidRPr="00DC35D0">
        <w:rPr>
          <w:rFonts w:ascii="仿宋_GB2312" w:eastAsia="仿宋_GB2312"/>
          <w:sz w:val="32"/>
          <w:szCs w:val="32"/>
        </w:rPr>
        <w:t>，</w:t>
      </w:r>
      <w:r w:rsidRPr="00DC35D0">
        <w:rPr>
          <w:rFonts w:ascii="仿宋_GB2312" w:eastAsia="仿宋_GB2312" w:hint="eastAsia"/>
          <w:sz w:val="32"/>
          <w:szCs w:val="32"/>
        </w:rPr>
        <w:t>且稳定试运行满3个月；</w:t>
      </w:r>
    </w:p>
    <w:p w:rsidR="00E53A92" w:rsidRPr="00DC35D0" w:rsidRDefault="001219EC" w:rsidP="00E9511C">
      <w:pPr>
        <w:snapToGrid w:val="0"/>
        <w:spacing w:line="560" w:lineRule="exact"/>
        <w:ind w:firstLineChars="200" w:firstLine="640"/>
        <w:rPr>
          <w:rFonts w:ascii="仿宋_GB2312" w:eastAsia="仿宋_GB2312"/>
          <w:sz w:val="32"/>
          <w:szCs w:val="32"/>
        </w:rPr>
      </w:pPr>
      <w:r w:rsidRPr="00DC35D0">
        <w:rPr>
          <w:rFonts w:ascii="仿宋_GB2312" w:eastAsia="仿宋_GB2312" w:hint="eastAsia"/>
          <w:sz w:val="32"/>
          <w:szCs w:val="32"/>
        </w:rPr>
        <w:t>2.</w:t>
      </w:r>
      <w:r w:rsidR="00E53A92" w:rsidRPr="00DC35D0">
        <w:rPr>
          <w:rFonts w:ascii="仿宋_GB2312" w:eastAsia="仿宋_GB2312" w:hint="eastAsia"/>
          <w:sz w:val="32"/>
          <w:szCs w:val="32"/>
        </w:rPr>
        <w:t>龙港</w:t>
      </w:r>
      <w:r w:rsidR="00EB56A5" w:rsidRPr="00DC35D0">
        <w:rPr>
          <w:rFonts w:ascii="仿宋_GB2312" w:eastAsia="仿宋_GB2312" w:hint="eastAsia"/>
          <w:sz w:val="32"/>
          <w:szCs w:val="32"/>
        </w:rPr>
        <w:t>市</w:t>
      </w:r>
      <w:r w:rsidR="00E53A92" w:rsidRPr="00DC35D0">
        <w:rPr>
          <w:rFonts w:ascii="仿宋_GB2312" w:eastAsia="仿宋_GB2312" w:hint="eastAsia"/>
          <w:sz w:val="32"/>
          <w:szCs w:val="32"/>
        </w:rPr>
        <w:t>本级政务信息化项目的</w:t>
      </w:r>
      <w:r w:rsidRPr="00DC35D0">
        <w:rPr>
          <w:rFonts w:ascii="仿宋_GB2312" w:eastAsia="仿宋_GB2312" w:hint="eastAsia"/>
          <w:sz w:val="32"/>
          <w:szCs w:val="32"/>
        </w:rPr>
        <w:t>相关数据</w:t>
      </w:r>
      <w:r w:rsidR="00E53A92" w:rsidRPr="00DC35D0">
        <w:rPr>
          <w:rFonts w:ascii="仿宋_GB2312" w:eastAsia="仿宋_GB2312" w:hint="eastAsia"/>
          <w:sz w:val="32"/>
          <w:szCs w:val="32"/>
        </w:rPr>
        <w:t>，</w:t>
      </w:r>
      <w:r w:rsidR="00C66609" w:rsidRPr="00DC35D0">
        <w:rPr>
          <w:rFonts w:ascii="仿宋_GB2312" w:eastAsia="仿宋_GB2312" w:hint="eastAsia"/>
          <w:sz w:val="32"/>
          <w:szCs w:val="32"/>
        </w:rPr>
        <w:t>无特殊情况的，</w:t>
      </w:r>
      <w:r w:rsidR="00E53A92" w:rsidRPr="00DC35D0">
        <w:rPr>
          <w:rFonts w:ascii="仿宋_GB2312" w:eastAsia="仿宋_GB2312" w:hint="eastAsia"/>
          <w:sz w:val="32"/>
          <w:szCs w:val="32"/>
        </w:rPr>
        <w:t>应</w:t>
      </w:r>
      <w:r w:rsidRPr="00DC35D0">
        <w:rPr>
          <w:rFonts w:ascii="仿宋_GB2312" w:eastAsia="仿宋_GB2312" w:hint="eastAsia"/>
          <w:sz w:val="32"/>
          <w:szCs w:val="32"/>
        </w:rPr>
        <w:t>向</w:t>
      </w:r>
      <w:r w:rsidR="0096394C" w:rsidRPr="00DC35D0">
        <w:rPr>
          <w:rFonts w:ascii="仿宋_GB2312" w:eastAsia="仿宋_GB2312" w:hint="eastAsia"/>
          <w:sz w:val="32"/>
          <w:szCs w:val="32"/>
        </w:rPr>
        <w:t>龙港</w:t>
      </w:r>
      <w:r w:rsidR="000E5E34" w:rsidRPr="00DC35D0">
        <w:rPr>
          <w:rFonts w:ascii="仿宋_GB2312" w:eastAsia="仿宋_GB2312" w:hint="eastAsia"/>
          <w:sz w:val="32"/>
          <w:szCs w:val="32"/>
        </w:rPr>
        <w:t>市</w:t>
      </w:r>
      <w:r w:rsidR="00790E6D" w:rsidRPr="00DC35D0">
        <w:rPr>
          <w:rFonts w:ascii="仿宋_GB2312" w:eastAsia="仿宋_GB2312" w:hint="eastAsia"/>
          <w:sz w:val="32"/>
          <w:szCs w:val="32"/>
        </w:rPr>
        <w:t>大数据</w:t>
      </w:r>
      <w:r w:rsidRPr="00DC35D0">
        <w:rPr>
          <w:rFonts w:ascii="仿宋_GB2312" w:eastAsia="仿宋_GB2312" w:hint="eastAsia"/>
          <w:sz w:val="32"/>
          <w:szCs w:val="32"/>
        </w:rPr>
        <w:t>共享平台归集</w:t>
      </w:r>
      <w:r w:rsidR="00E53A92" w:rsidRPr="00DC35D0">
        <w:rPr>
          <w:rFonts w:ascii="仿宋_GB2312" w:eastAsia="仿宋_GB2312" w:hint="eastAsia"/>
          <w:sz w:val="32"/>
          <w:szCs w:val="32"/>
        </w:rPr>
        <w:t>，实现集约建设，数据共享，避免重复建设。</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仿宋_GB2312" w:eastAsia="仿宋_GB2312" w:hint="eastAsia"/>
          <w:sz w:val="32"/>
          <w:szCs w:val="32"/>
        </w:rPr>
        <w:t>3.项目验收资料齐全。</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仿宋_GB2312" w:eastAsia="仿宋_GB2312" w:hint="eastAsia"/>
          <w:sz w:val="32"/>
          <w:szCs w:val="32"/>
        </w:rPr>
        <w:t>终验通过后</w:t>
      </w:r>
      <w:r w:rsidRPr="00DC35D0">
        <w:rPr>
          <w:rFonts w:ascii="仿宋_GB2312" w:eastAsia="仿宋_GB2312"/>
          <w:sz w:val="32"/>
          <w:szCs w:val="32"/>
        </w:rPr>
        <w:t>1</w:t>
      </w:r>
      <w:r w:rsidRPr="00DC35D0">
        <w:rPr>
          <w:rFonts w:ascii="仿宋_GB2312" w:eastAsia="仿宋_GB2312" w:hint="eastAsia"/>
          <w:sz w:val="32"/>
          <w:szCs w:val="32"/>
        </w:rPr>
        <w:t>个月内，项目单位应将验收文档、所形成的设备、软件及数据资产情况向</w:t>
      </w:r>
      <w:r w:rsidR="000E5E34" w:rsidRPr="00DC35D0">
        <w:rPr>
          <w:rFonts w:ascii="仿宋_GB2312" w:eastAsia="仿宋_GB2312" w:hint="eastAsia"/>
          <w:sz w:val="32"/>
          <w:szCs w:val="32"/>
        </w:rPr>
        <w:t>市智慧城市建设中心</w:t>
      </w:r>
      <w:r w:rsidRPr="00DC35D0">
        <w:rPr>
          <w:rFonts w:ascii="仿宋_GB2312" w:eastAsia="仿宋_GB2312" w:hint="eastAsia"/>
          <w:sz w:val="32"/>
          <w:szCs w:val="32"/>
        </w:rPr>
        <w:t>进行备案。</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黑体" w:eastAsia="黑体" w:hAnsi="黑体" w:hint="eastAsia"/>
          <w:sz w:val="32"/>
          <w:szCs w:val="32"/>
        </w:rPr>
        <w:t>第二十</w:t>
      </w:r>
      <w:r w:rsidRPr="00DC35D0">
        <w:rPr>
          <w:rFonts w:ascii="黑体" w:eastAsia="黑体" w:hAnsi="黑体"/>
          <w:sz w:val="32"/>
          <w:szCs w:val="32"/>
        </w:rPr>
        <w:t>条</w:t>
      </w:r>
      <w:r w:rsidR="0082542E" w:rsidRPr="00DC35D0">
        <w:rPr>
          <w:rFonts w:ascii="黑体" w:eastAsia="黑体" w:hAnsi="黑体" w:hint="eastAsia"/>
          <w:sz w:val="32"/>
          <w:szCs w:val="32"/>
        </w:rPr>
        <w:t xml:space="preserve"> </w:t>
      </w:r>
      <w:r w:rsidR="0082542E" w:rsidRPr="00DC35D0">
        <w:rPr>
          <w:rFonts w:ascii="仿宋_GB2312" w:eastAsia="仿宋_GB2312" w:hint="eastAsia"/>
          <w:sz w:val="32"/>
          <w:szCs w:val="32"/>
        </w:rPr>
        <w:t xml:space="preserve"> </w:t>
      </w:r>
      <w:r w:rsidRPr="00DC35D0">
        <w:rPr>
          <w:rFonts w:ascii="仿宋_GB2312" w:eastAsia="仿宋_GB2312"/>
          <w:sz w:val="32"/>
          <w:szCs w:val="32"/>
        </w:rPr>
        <w:t>未经终验或终验不合格的项目不得投入使用</w:t>
      </w:r>
      <w:r w:rsidRPr="00DC35D0">
        <w:rPr>
          <w:rFonts w:ascii="仿宋_GB2312" w:eastAsia="仿宋_GB2312" w:hint="eastAsia"/>
          <w:sz w:val="32"/>
          <w:szCs w:val="32"/>
        </w:rPr>
        <w:t>，</w:t>
      </w:r>
      <w:r w:rsidRPr="00DC35D0">
        <w:rPr>
          <w:rFonts w:ascii="仿宋_GB2312" w:eastAsia="仿宋_GB2312"/>
          <w:sz w:val="32"/>
          <w:szCs w:val="32"/>
        </w:rPr>
        <w:t>不得支付后续资金。</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黑体" w:eastAsia="黑体" w:hAnsi="黑体" w:hint="eastAsia"/>
          <w:sz w:val="32"/>
          <w:szCs w:val="32"/>
        </w:rPr>
        <w:t>第二十一条</w:t>
      </w:r>
      <w:r w:rsidR="0082542E" w:rsidRPr="00DC35D0">
        <w:rPr>
          <w:rFonts w:ascii="黑体" w:eastAsia="黑体" w:hAnsi="黑体" w:hint="eastAsia"/>
          <w:sz w:val="32"/>
          <w:szCs w:val="32"/>
        </w:rPr>
        <w:t xml:space="preserve"> </w:t>
      </w:r>
      <w:r w:rsidR="0082542E" w:rsidRPr="00DC35D0">
        <w:rPr>
          <w:rFonts w:ascii="仿宋_GB2312" w:eastAsia="仿宋_GB2312" w:hint="eastAsia"/>
          <w:sz w:val="32"/>
          <w:szCs w:val="32"/>
        </w:rPr>
        <w:t xml:space="preserve"> </w:t>
      </w:r>
      <w:r w:rsidRPr="00DC35D0">
        <w:rPr>
          <w:rFonts w:ascii="仿宋_GB2312" w:eastAsia="仿宋_GB2312" w:hint="eastAsia"/>
          <w:sz w:val="32"/>
          <w:szCs w:val="32"/>
        </w:rPr>
        <w:t>项目建设过程中出现工程严重逾期、投资重大损失等问题的，项目单位应及时向</w:t>
      </w:r>
      <w:r w:rsidR="000E5E34" w:rsidRPr="00DC35D0">
        <w:rPr>
          <w:rFonts w:ascii="仿宋_GB2312" w:eastAsia="仿宋_GB2312" w:hint="eastAsia"/>
          <w:sz w:val="32"/>
          <w:szCs w:val="32"/>
        </w:rPr>
        <w:t>市智慧城市建设中心</w:t>
      </w:r>
      <w:r w:rsidRPr="00DC35D0">
        <w:rPr>
          <w:rFonts w:ascii="仿宋_GB2312" w:eastAsia="仿宋_GB2312" w:hint="eastAsia"/>
          <w:sz w:val="32"/>
          <w:szCs w:val="32"/>
        </w:rPr>
        <w:t>作书面</w:t>
      </w:r>
      <w:r w:rsidRPr="00DC35D0">
        <w:rPr>
          <w:rFonts w:ascii="仿宋_GB2312" w:eastAsia="仿宋_GB2312"/>
          <w:sz w:val="32"/>
          <w:szCs w:val="32"/>
        </w:rPr>
        <w:t>说明</w:t>
      </w:r>
      <w:r w:rsidRPr="00DC35D0">
        <w:rPr>
          <w:rFonts w:ascii="仿宋_GB2312" w:eastAsia="仿宋_GB2312" w:hint="eastAsia"/>
          <w:sz w:val="32"/>
          <w:szCs w:val="32"/>
        </w:rPr>
        <w:t>，</w:t>
      </w:r>
      <w:r w:rsidR="000E5E34" w:rsidRPr="00DC35D0">
        <w:rPr>
          <w:rFonts w:ascii="仿宋_GB2312" w:eastAsia="仿宋_GB2312" w:hint="eastAsia"/>
          <w:sz w:val="32"/>
          <w:szCs w:val="32"/>
        </w:rPr>
        <w:t>市智慧城市建设中心</w:t>
      </w:r>
      <w:r w:rsidRPr="00DC35D0">
        <w:rPr>
          <w:rFonts w:ascii="仿宋_GB2312" w:eastAsia="仿宋_GB2312" w:hint="eastAsia"/>
          <w:sz w:val="32"/>
          <w:szCs w:val="32"/>
        </w:rPr>
        <w:t>可按照有关规定，要求项目建设单位进</w:t>
      </w:r>
      <w:r w:rsidRPr="00DC35D0">
        <w:rPr>
          <w:rFonts w:ascii="仿宋_GB2312" w:eastAsia="仿宋_GB2312" w:hint="eastAsia"/>
          <w:sz w:val="32"/>
          <w:szCs w:val="32"/>
        </w:rPr>
        <w:lastRenderedPageBreak/>
        <w:t>行整改或者暂停项目建设。</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黑体" w:eastAsia="黑体" w:hAnsi="黑体" w:hint="eastAsia"/>
          <w:sz w:val="32"/>
          <w:szCs w:val="32"/>
        </w:rPr>
        <w:t>第二十二条</w:t>
      </w:r>
      <w:r w:rsidR="0082542E" w:rsidRPr="00DC35D0">
        <w:rPr>
          <w:rFonts w:ascii="黑体" w:eastAsia="黑体" w:hAnsi="黑体" w:hint="eastAsia"/>
          <w:sz w:val="32"/>
          <w:szCs w:val="32"/>
        </w:rPr>
        <w:t xml:space="preserve"> </w:t>
      </w:r>
      <w:r w:rsidR="0082542E" w:rsidRPr="00DC35D0">
        <w:rPr>
          <w:rFonts w:ascii="仿宋_GB2312" w:eastAsia="仿宋_GB2312" w:hint="eastAsia"/>
          <w:sz w:val="32"/>
          <w:szCs w:val="32"/>
        </w:rPr>
        <w:t xml:space="preserve"> </w:t>
      </w:r>
      <w:r w:rsidRPr="00DC35D0">
        <w:rPr>
          <w:rFonts w:ascii="仿宋_GB2312" w:eastAsia="仿宋_GB2312" w:hint="eastAsia"/>
          <w:sz w:val="32"/>
          <w:szCs w:val="32"/>
        </w:rPr>
        <w:t>建设项目免费运维期一般不得少于</w:t>
      </w:r>
      <w:r w:rsidRPr="00DC35D0">
        <w:rPr>
          <w:rFonts w:ascii="仿宋_GB2312" w:eastAsia="仿宋_GB2312"/>
          <w:sz w:val="32"/>
          <w:szCs w:val="32"/>
        </w:rPr>
        <w:t>1</w:t>
      </w:r>
      <w:r w:rsidRPr="00DC35D0">
        <w:rPr>
          <w:rFonts w:ascii="仿宋_GB2312" w:eastAsia="仿宋_GB2312" w:hint="eastAsia"/>
          <w:sz w:val="32"/>
          <w:szCs w:val="32"/>
        </w:rPr>
        <w:t>年，其中重大项目不得少于</w:t>
      </w:r>
      <w:r w:rsidRPr="00DC35D0">
        <w:rPr>
          <w:rFonts w:ascii="仿宋_GB2312" w:eastAsia="仿宋_GB2312"/>
          <w:sz w:val="32"/>
          <w:szCs w:val="32"/>
        </w:rPr>
        <w:t>3</w:t>
      </w:r>
      <w:r w:rsidRPr="00DC35D0">
        <w:rPr>
          <w:rFonts w:ascii="仿宋_GB2312" w:eastAsia="仿宋_GB2312" w:hint="eastAsia"/>
          <w:sz w:val="32"/>
          <w:szCs w:val="32"/>
        </w:rPr>
        <w:t>年。免费运维结束后，项目单位应形成项目运维工作量评估报告，</w:t>
      </w:r>
      <w:r w:rsidRPr="00DC35D0">
        <w:rPr>
          <w:rFonts w:ascii="仿宋_GB2312" w:eastAsia="仿宋_GB2312"/>
          <w:sz w:val="32"/>
          <w:szCs w:val="32"/>
        </w:rPr>
        <w:t>作为后续申请维护经费的依据</w:t>
      </w:r>
      <w:r w:rsidRPr="00DC35D0">
        <w:rPr>
          <w:rFonts w:ascii="仿宋_GB2312" w:eastAsia="仿宋_GB2312" w:hint="eastAsia"/>
          <w:sz w:val="32"/>
          <w:szCs w:val="32"/>
        </w:rPr>
        <w:t>。</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黑体" w:eastAsia="黑体" w:hAnsi="黑体" w:hint="eastAsia"/>
          <w:sz w:val="32"/>
          <w:szCs w:val="32"/>
        </w:rPr>
        <w:t>第二十三条</w:t>
      </w:r>
      <w:r w:rsidR="0082542E" w:rsidRPr="00DC35D0">
        <w:rPr>
          <w:rFonts w:ascii="黑体" w:eastAsia="黑体" w:hAnsi="黑体" w:hint="eastAsia"/>
          <w:sz w:val="32"/>
          <w:szCs w:val="32"/>
        </w:rPr>
        <w:t xml:space="preserve">  </w:t>
      </w:r>
      <w:r w:rsidRPr="00DC35D0">
        <w:rPr>
          <w:rFonts w:ascii="仿宋_GB2312" w:eastAsia="仿宋_GB2312" w:hint="eastAsia"/>
          <w:sz w:val="32"/>
          <w:szCs w:val="32"/>
        </w:rPr>
        <w:t>项目单位应明确项目运行维护机构和负责人，制定密码、数据安全及日常巡检等管理制度和配套机制，确保系统和数据</w:t>
      </w:r>
      <w:r w:rsidRPr="00DC35D0">
        <w:rPr>
          <w:rFonts w:ascii="仿宋_GB2312" w:eastAsia="仿宋_GB2312"/>
          <w:sz w:val="32"/>
          <w:szCs w:val="32"/>
        </w:rPr>
        <w:t>共享</w:t>
      </w:r>
      <w:r w:rsidRPr="00DC35D0">
        <w:rPr>
          <w:rFonts w:ascii="仿宋_GB2312" w:eastAsia="仿宋_GB2312" w:hint="eastAsia"/>
          <w:sz w:val="32"/>
          <w:szCs w:val="32"/>
        </w:rPr>
        <w:t>安全可靠稳定运行及有效应用，并在年度</w:t>
      </w:r>
      <w:r w:rsidRPr="00DC35D0">
        <w:rPr>
          <w:rFonts w:ascii="仿宋_GB2312" w:eastAsia="仿宋_GB2312"/>
          <w:sz w:val="32"/>
          <w:szCs w:val="32"/>
        </w:rPr>
        <w:t>运维工作结束后</w:t>
      </w:r>
      <w:r w:rsidRPr="00DC35D0">
        <w:rPr>
          <w:rFonts w:ascii="仿宋_GB2312" w:eastAsia="仿宋_GB2312" w:hint="eastAsia"/>
          <w:sz w:val="32"/>
          <w:szCs w:val="32"/>
        </w:rPr>
        <w:t>1个月内</w:t>
      </w:r>
      <w:r w:rsidRPr="00DC35D0">
        <w:rPr>
          <w:rFonts w:ascii="仿宋_GB2312" w:eastAsia="仿宋_GB2312"/>
          <w:sz w:val="32"/>
          <w:szCs w:val="32"/>
        </w:rPr>
        <w:t>将</w:t>
      </w:r>
      <w:r w:rsidRPr="00DC35D0">
        <w:rPr>
          <w:rFonts w:ascii="仿宋_GB2312" w:eastAsia="仿宋_GB2312" w:hint="eastAsia"/>
          <w:sz w:val="32"/>
          <w:szCs w:val="32"/>
        </w:rPr>
        <w:t>运行维护情况向</w:t>
      </w:r>
      <w:r w:rsidR="000E5E34" w:rsidRPr="00DC35D0">
        <w:rPr>
          <w:rFonts w:ascii="仿宋_GB2312" w:eastAsia="仿宋_GB2312" w:hint="eastAsia"/>
          <w:sz w:val="32"/>
          <w:szCs w:val="32"/>
        </w:rPr>
        <w:t>市智慧城市建设中心</w:t>
      </w:r>
      <w:r w:rsidRPr="00DC35D0">
        <w:rPr>
          <w:rFonts w:ascii="仿宋_GB2312" w:eastAsia="仿宋_GB2312" w:hint="eastAsia"/>
          <w:sz w:val="32"/>
          <w:szCs w:val="32"/>
        </w:rPr>
        <w:t>备案。对未备案、或存在重大安全隐患的、或应改造未改造不能实现共建共享的，不安排运行维护费用。</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黑体" w:eastAsia="黑体" w:hAnsi="黑体" w:hint="eastAsia"/>
          <w:sz w:val="32"/>
          <w:szCs w:val="32"/>
        </w:rPr>
        <w:t>第二十四条</w:t>
      </w:r>
      <w:r w:rsidR="0082542E" w:rsidRPr="00DC35D0">
        <w:rPr>
          <w:rFonts w:ascii="仿宋_GB2312" w:eastAsia="仿宋_GB2312" w:hint="eastAsia"/>
          <w:sz w:val="32"/>
          <w:szCs w:val="32"/>
        </w:rPr>
        <w:t xml:space="preserve">  </w:t>
      </w:r>
      <w:r w:rsidRPr="00DC35D0">
        <w:rPr>
          <w:rFonts w:ascii="仿宋_GB2312" w:eastAsia="仿宋_GB2312" w:hint="eastAsia"/>
          <w:sz w:val="32"/>
          <w:szCs w:val="32"/>
        </w:rPr>
        <w:t>因职能划转、上级部署及其他原因，造成系统停用或需要转移的，项目单位应及时向</w:t>
      </w:r>
      <w:r w:rsidR="000E5E34" w:rsidRPr="00DC35D0">
        <w:rPr>
          <w:rFonts w:ascii="仿宋_GB2312" w:eastAsia="仿宋_GB2312" w:hint="eastAsia"/>
          <w:sz w:val="32"/>
          <w:szCs w:val="32"/>
        </w:rPr>
        <w:t>市智慧城市建设中心</w:t>
      </w:r>
      <w:r w:rsidRPr="00DC35D0">
        <w:rPr>
          <w:rFonts w:ascii="仿宋_GB2312" w:eastAsia="仿宋_GB2312" w:hint="eastAsia"/>
          <w:sz w:val="32"/>
          <w:szCs w:val="32"/>
        </w:rPr>
        <w:t>进行备案。</w:t>
      </w:r>
    </w:p>
    <w:p w:rsidR="005A1945" w:rsidRPr="00DC35D0" w:rsidRDefault="001219EC" w:rsidP="008974F6">
      <w:pPr>
        <w:pStyle w:val="a6"/>
        <w:widowControl w:val="0"/>
        <w:spacing w:beforeLines="50" w:before="156" w:beforeAutospacing="0" w:afterLines="50" w:after="156" w:afterAutospacing="0" w:line="560" w:lineRule="exact"/>
        <w:jc w:val="center"/>
        <w:outlineLvl w:val="0"/>
        <w:rPr>
          <w:rFonts w:ascii="黑体" w:eastAsia="黑体" w:hAnsi="黑体"/>
          <w:sz w:val="32"/>
          <w:szCs w:val="32"/>
        </w:rPr>
      </w:pPr>
      <w:r w:rsidRPr="00DC35D0">
        <w:rPr>
          <w:rFonts w:ascii="黑体" w:eastAsia="黑体" w:hAnsi="黑体" w:hint="eastAsia"/>
          <w:sz w:val="32"/>
          <w:szCs w:val="32"/>
        </w:rPr>
        <w:t>第六章</w:t>
      </w:r>
      <w:r w:rsidR="0058203F" w:rsidRPr="00DC35D0">
        <w:rPr>
          <w:rFonts w:ascii="黑体" w:eastAsia="黑体" w:hAnsi="黑体" w:hint="eastAsia"/>
          <w:sz w:val="32"/>
          <w:szCs w:val="32"/>
        </w:rPr>
        <w:t xml:space="preserve">  </w:t>
      </w:r>
      <w:r w:rsidRPr="00DC35D0">
        <w:rPr>
          <w:rFonts w:ascii="黑体" w:eastAsia="黑体" w:hAnsi="黑体" w:hint="eastAsia"/>
          <w:sz w:val="32"/>
          <w:szCs w:val="32"/>
        </w:rPr>
        <w:t>项目评估</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黑体" w:eastAsia="黑体" w:hAnsi="黑体" w:hint="eastAsia"/>
          <w:sz w:val="32"/>
          <w:szCs w:val="32"/>
        </w:rPr>
        <w:t>第二十五条</w:t>
      </w:r>
      <w:r w:rsidR="0082542E" w:rsidRPr="00DC35D0">
        <w:rPr>
          <w:rFonts w:ascii="黑体" w:eastAsia="黑体" w:hAnsi="黑体" w:hint="eastAsia"/>
          <w:sz w:val="32"/>
          <w:szCs w:val="32"/>
        </w:rPr>
        <w:t xml:space="preserve">  </w:t>
      </w:r>
      <w:r w:rsidR="005D4D15" w:rsidRPr="00DC35D0">
        <w:rPr>
          <w:rFonts w:ascii="仿宋_GB2312" w:eastAsia="仿宋_GB2312" w:hint="eastAsia"/>
          <w:sz w:val="32"/>
          <w:szCs w:val="32"/>
        </w:rPr>
        <w:t>各</w:t>
      </w:r>
      <w:r w:rsidRPr="00DC35D0">
        <w:rPr>
          <w:rFonts w:ascii="仿宋_GB2312" w:eastAsia="仿宋_GB2312" w:hint="eastAsia"/>
          <w:sz w:val="32"/>
          <w:szCs w:val="32"/>
        </w:rPr>
        <w:t>部门应每年对已建项目资源使用、系统运行、业务协同和数据共享、信息安全等方面开展自评价，并将评价报告向</w:t>
      </w:r>
      <w:r w:rsidR="000E5E34" w:rsidRPr="00DC35D0">
        <w:rPr>
          <w:rFonts w:ascii="仿宋_GB2312" w:eastAsia="仿宋_GB2312" w:hint="eastAsia"/>
          <w:sz w:val="32"/>
          <w:szCs w:val="32"/>
        </w:rPr>
        <w:t>市智慧城市建设中心</w:t>
      </w:r>
      <w:r w:rsidRPr="00DC35D0">
        <w:rPr>
          <w:rFonts w:ascii="仿宋_GB2312" w:eastAsia="仿宋_GB2312"/>
          <w:sz w:val="32"/>
          <w:szCs w:val="32"/>
        </w:rPr>
        <w:t>备案</w:t>
      </w:r>
      <w:r w:rsidRPr="00DC35D0">
        <w:rPr>
          <w:rFonts w:ascii="仿宋_GB2312" w:eastAsia="仿宋_GB2312" w:hint="eastAsia"/>
          <w:sz w:val="32"/>
          <w:szCs w:val="32"/>
        </w:rPr>
        <w:t>。</w:t>
      </w:r>
      <w:r w:rsidR="000E5E34" w:rsidRPr="00DC35D0">
        <w:rPr>
          <w:rFonts w:ascii="仿宋_GB2312" w:eastAsia="仿宋_GB2312" w:hint="eastAsia"/>
          <w:sz w:val="32"/>
          <w:szCs w:val="32"/>
        </w:rPr>
        <w:t>市智慧城市建设中心</w:t>
      </w:r>
      <w:r w:rsidRPr="00DC35D0">
        <w:rPr>
          <w:rFonts w:ascii="仿宋_GB2312" w:eastAsia="仿宋_GB2312" w:hint="eastAsia"/>
          <w:sz w:val="32"/>
          <w:szCs w:val="32"/>
        </w:rPr>
        <w:t>牵头负责或委托第三方机构，对提交的自评价报告进行集中检查或抽查。</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黑体" w:eastAsia="黑体" w:hAnsi="黑体" w:hint="eastAsia"/>
          <w:sz w:val="32"/>
          <w:szCs w:val="32"/>
        </w:rPr>
        <w:t>第二十六</w:t>
      </w:r>
      <w:r w:rsidRPr="00DC35D0">
        <w:rPr>
          <w:rFonts w:ascii="黑体" w:eastAsia="黑体" w:hAnsi="黑体"/>
          <w:sz w:val="32"/>
          <w:szCs w:val="32"/>
        </w:rPr>
        <w:t>条</w:t>
      </w:r>
      <w:r w:rsidR="0082542E" w:rsidRPr="00DC35D0">
        <w:rPr>
          <w:rFonts w:ascii="黑体" w:eastAsia="黑体" w:hAnsi="黑体" w:hint="eastAsia"/>
          <w:sz w:val="32"/>
          <w:szCs w:val="32"/>
        </w:rPr>
        <w:t xml:space="preserve"> </w:t>
      </w:r>
      <w:r w:rsidR="0082542E" w:rsidRPr="00DC35D0">
        <w:rPr>
          <w:rFonts w:ascii="仿宋_GB2312" w:eastAsia="仿宋_GB2312" w:hint="eastAsia"/>
          <w:sz w:val="32"/>
          <w:szCs w:val="32"/>
        </w:rPr>
        <w:t xml:space="preserve"> </w:t>
      </w:r>
      <w:r w:rsidR="000E5E34" w:rsidRPr="00DC35D0">
        <w:rPr>
          <w:rFonts w:ascii="仿宋_GB2312" w:eastAsia="仿宋_GB2312" w:hint="eastAsia"/>
          <w:sz w:val="32"/>
          <w:szCs w:val="32"/>
        </w:rPr>
        <w:t>市智慧城市建设中心</w:t>
      </w:r>
      <w:r w:rsidRPr="00DC35D0">
        <w:rPr>
          <w:rFonts w:ascii="仿宋_GB2312" w:eastAsia="仿宋_GB2312" w:hint="eastAsia"/>
          <w:sz w:val="32"/>
          <w:szCs w:val="32"/>
        </w:rPr>
        <w:t>会同市财政局对上年投入</w:t>
      </w:r>
      <w:r w:rsidRPr="00DC35D0">
        <w:rPr>
          <w:rFonts w:ascii="仿宋_GB2312" w:eastAsia="仿宋_GB2312"/>
          <w:sz w:val="32"/>
          <w:szCs w:val="32"/>
        </w:rPr>
        <w:t>运行</w:t>
      </w:r>
      <w:r w:rsidRPr="00DC35D0">
        <w:rPr>
          <w:rFonts w:ascii="仿宋_GB2312" w:eastAsia="仿宋_GB2312" w:hint="eastAsia"/>
          <w:sz w:val="32"/>
          <w:szCs w:val="32"/>
        </w:rPr>
        <w:t>的项目</w:t>
      </w:r>
      <w:r w:rsidRPr="00DC35D0">
        <w:rPr>
          <w:rFonts w:ascii="仿宋_GB2312" w:eastAsia="仿宋_GB2312"/>
          <w:sz w:val="32"/>
          <w:szCs w:val="32"/>
        </w:rPr>
        <w:t>，</w:t>
      </w:r>
      <w:r w:rsidRPr="00DC35D0">
        <w:rPr>
          <w:rFonts w:ascii="仿宋_GB2312" w:eastAsia="仿宋_GB2312" w:hint="eastAsia"/>
          <w:sz w:val="32"/>
          <w:szCs w:val="32"/>
        </w:rPr>
        <w:t>就项目建设管理、资源使用、系统运行、业务协同和数据共享、信息安全等方面开展项目绩效评估。</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黑体" w:eastAsia="黑体" w:hAnsi="黑体" w:hint="eastAsia"/>
          <w:sz w:val="32"/>
          <w:szCs w:val="32"/>
        </w:rPr>
        <w:t>第二十七条</w:t>
      </w:r>
      <w:r w:rsidR="0082542E" w:rsidRPr="00DC35D0">
        <w:rPr>
          <w:rFonts w:ascii="黑体" w:eastAsia="黑体" w:hAnsi="黑体" w:hint="eastAsia"/>
          <w:sz w:val="32"/>
          <w:szCs w:val="32"/>
        </w:rPr>
        <w:t xml:space="preserve"> </w:t>
      </w:r>
      <w:r w:rsidR="0082542E" w:rsidRPr="00DC35D0">
        <w:rPr>
          <w:rFonts w:ascii="仿宋_GB2312" w:eastAsia="仿宋_GB2312" w:hint="eastAsia"/>
          <w:sz w:val="32"/>
          <w:szCs w:val="32"/>
        </w:rPr>
        <w:t xml:space="preserve"> </w:t>
      </w:r>
      <w:r w:rsidRPr="00DC35D0">
        <w:rPr>
          <w:rFonts w:ascii="仿宋_GB2312" w:eastAsia="仿宋_GB2312" w:hint="eastAsia"/>
          <w:sz w:val="32"/>
          <w:szCs w:val="32"/>
        </w:rPr>
        <w:t>市</w:t>
      </w:r>
      <w:r w:rsidR="000E5E34" w:rsidRPr="00DC35D0">
        <w:rPr>
          <w:rFonts w:ascii="仿宋_GB2312" w:eastAsia="仿宋_GB2312" w:hint="eastAsia"/>
          <w:sz w:val="32"/>
          <w:szCs w:val="32"/>
        </w:rPr>
        <w:t>委市政府办公室</w:t>
      </w:r>
      <w:r w:rsidRPr="00DC35D0">
        <w:rPr>
          <w:rFonts w:ascii="仿宋_GB2312" w:eastAsia="仿宋_GB2312" w:hint="eastAsia"/>
          <w:sz w:val="32"/>
          <w:szCs w:val="32"/>
        </w:rPr>
        <w:t>每年从上一年度完成的项目中抽取一定数量的项目进行专项审计。</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黑体" w:eastAsia="黑体" w:hAnsi="黑体" w:hint="eastAsia"/>
          <w:sz w:val="32"/>
          <w:szCs w:val="32"/>
        </w:rPr>
        <w:t>第二十八条</w:t>
      </w:r>
      <w:r w:rsidR="0082542E" w:rsidRPr="00DC35D0">
        <w:rPr>
          <w:rFonts w:ascii="黑体" w:eastAsia="黑体" w:hAnsi="黑体" w:hint="eastAsia"/>
          <w:sz w:val="32"/>
          <w:szCs w:val="32"/>
        </w:rPr>
        <w:t xml:space="preserve"> </w:t>
      </w:r>
      <w:r w:rsidR="0082542E" w:rsidRPr="00DC35D0">
        <w:rPr>
          <w:rFonts w:ascii="仿宋_GB2312" w:eastAsia="仿宋_GB2312" w:hint="eastAsia"/>
          <w:sz w:val="32"/>
          <w:szCs w:val="32"/>
        </w:rPr>
        <w:t xml:space="preserve"> </w:t>
      </w:r>
      <w:r w:rsidRPr="00DC35D0">
        <w:rPr>
          <w:rFonts w:ascii="仿宋_GB2312" w:eastAsia="仿宋_GB2312" w:hint="eastAsia"/>
          <w:sz w:val="32"/>
          <w:szCs w:val="32"/>
        </w:rPr>
        <w:t>市财政局、</w:t>
      </w:r>
      <w:r w:rsidR="000E5E34" w:rsidRPr="00DC35D0">
        <w:rPr>
          <w:rFonts w:ascii="仿宋_GB2312" w:eastAsia="仿宋_GB2312" w:hint="eastAsia"/>
          <w:sz w:val="32"/>
          <w:szCs w:val="32"/>
        </w:rPr>
        <w:t>市智慧城市建设中心</w:t>
      </w:r>
      <w:r w:rsidRPr="00DC35D0">
        <w:rPr>
          <w:rFonts w:ascii="仿宋_GB2312" w:eastAsia="仿宋_GB2312" w:hint="eastAsia"/>
          <w:sz w:val="32"/>
          <w:szCs w:val="32"/>
        </w:rPr>
        <w:t>、</w:t>
      </w:r>
      <w:r w:rsidR="009849F9" w:rsidRPr="00DC35D0">
        <w:rPr>
          <w:rFonts w:ascii="仿宋_GB2312" w:eastAsia="仿宋_GB2312" w:hint="eastAsia"/>
          <w:sz w:val="32"/>
          <w:szCs w:val="32"/>
        </w:rPr>
        <w:t>各</w:t>
      </w:r>
      <w:r w:rsidRPr="00DC35D0">
        <w:rPr>
          <w:rFonts w:ascii="仿宋_GB2312" w:eastAsia="仿宋_GB2312" w:hint="eastAsia"/>
          <w:sz w:val="32"/>
          <w:szCs w:val="32"/>
        </w:rPr>
        <w:t>部门应加</w:t>
      </w:r>
      <w:r w:rsidRPr="00DC35D0">
        <w:rPr>
          <w:rFonts w:ascii="仿宋_GB2312" w:eastAsia="仿宋_GB2312" w:hint="eastAsia"/>
          <w:sz w:val="32"/>
          <w:szCs w:val="32"/>
        </w:rPr>
        <w:lastRenderedPageBreak/>
        <w:t>强对绩效评价和审计结果的应用。以评价结果为依据</w:t>
      </w:r>
      <w:r w:rsidRPr="00DC35D0">
        <w:rPr>
          <w:rFonts w:ascii="仿宋_GB2312" w:eastAsia="仿宋_GB2312"/>
          <w:sz w:val="32"/>
          <w:szCs w:val="32"/>
        </w:rPr>
        <w:t>，</w:t>
      </w:r>
      <w:r w:rsidRPr="00DC35D0">
        <w:rPr>
          <w:rFonts w:ascii="仿宋_GB2312" w:eastAsia="仿宋_GB2312" w:hint="eastAsia"/>
          <w:sz w:val="32"/>
          <w:szCs w:val="32"/>
        </w:rPr>
        <w:t>对项目存在的应用绩效达不到预期要求、数据共享不充分、云资源利用效率不高、系统闲置、运行管理不到位、资金管理等问题提出整改意见，指导完善相关管理制度。对拒不整改或整改不到位的，暂缓安排下一年度政务信息化项目建设和运行维护经费。</w:t>
      </w:r>
    </w:p>
    <w:p w:rsidR="005A1945" w:rsidRPr="00DC35D0" w:rsidRDefault="001219EC" w:rsidP="008974F6">
      <w:pPr>
        <w:pStyle w:val="a6"/>
        <w:widowControl w:val="0"/>
        <w:spacing w:beforeLines="50" w:before="156" w:beforeAutospacing="0" w:afterLines="50" w:after="156" w:afterAutospacing="0" w:line="560" w:lineRule="exact"/>
        <w:jc w:val="center"/>
        <w:outlineLvl w:val="0"/>
        <w:rPr>
          <w:rFonts w:ascii="黑体" w:eastAsia="黑体" w:hAnsi="黑体"/>
          <w:sz w:val="32"/>
          <w:szCs w:val="32"/>
        </w:rPr>
      </w:pPr>
      <w:r w:rsidRPr="00DC35D0">
        <w:rPr>
          <w:rFonts w:ascii="黑体" w:eastAsia="黑体" w:hAnsi="黑体" w:hint="eastAsia"/>
          <w:sz w:val="32"/>
          <w:szCs w:val="32"/>
        </w:rPr>
        <w:t>第七章</w:t>
      </w:r>
      <w:r w:rsidR="0082542E" w:rsidRPr="00DC35D0">
        <w:rPr>
          <w:rFonts w:ascii="黑体" w:eastAsia="黑体" w:hAnsi="黑体" w:hint="eastAsia"/>
          <w:sz w:val="32"/>
          <w:szCs w:val="32"/>
        </w:rPr>
        <w:t xml:space="preserve">  </w:t>
      </w:r>
      <w:r w:rsidRPr="00DC35D0">
        <w:rPr>
          <w:rFonts w:ascii="黑体" w:eastAsia="黑体" w:hAnsi="黑体" w:hint="eastAsia"/>
          <w:sz w:val="32"/>
          <w:szCs w:val="32"/>
        </w:rPr>
        <w:t>服务商和专家库管理</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黑体" w:eastAsia="黑体" w:hAnsi="黑体"/>
          <w:sz w:val="32"/>
          <w:szCs w:val="32"/>
        </w:rPr>
      </w:pPr>
      <w:r w:rsidRPr="00DC35D0">
        <w:rPr>
          <w:rFonts w:ascii="黑体" w:eastAsia="黑体" w:hAnsi="黑体" w:hint="eastAsia"/>
          <w:sz w:val="32"/>
          <w:szCs w:val="32"/>
        </w:rPr>
        <w:t>第二十九</w:t>
      </w:r>
      <w:r w:rsidRPr="00DC35D0">
        <w:rPr>
          <w:rFonts w:ascii="黑体" w:eastAsia="黑体" w:hAnsi="黑体"/>
          <w:sz w:val="32"/>
          <w:szCs w:val="32"/>
        </w:rPr>
        <w:t>条</w:t>
      </w:r>
      <w:r w:rsidR="0082542E" w:rsidRPr="00DC35D0">
        <w:rPr>
          <w:rFonts w:ascii="仿宋_GB2312" w:eastAsia="仿宋_GB2312" w:hint="eastAsia"/>
          <w:sz w:val="32"/>
          <w:szCs w:val="32"/>
        </w:rPr>
        <w:t xml:space="preserve">  </w:t>
      </w:r>
      <w:r w:rsidRPr="00DC35D0">
        <w:rPr>
          <w:rFonts w:ascii="仿宋_GB2312" w:eastAsia="仿宋_GB2312" w:hint="eastAsia"/>
          <w:sz w:val="32"/>
          <w:szCs w:val="32"/>
        </w:rPr>
        <w:t>项目单位、各</w:t>
      </w:r>
      <w:r w:rsidRPr="00DC35D0">
        <w:rPr>
          <w:rFonts w:ascii="仿宋_GB2312" w:eastAsia="仿宋_GB2312"/>
          <w:sz w:val="32"/>
          <w:szCs w:val="32"/>
        </w:rPr>
        <w:t>部门</w:t>
      </w:r>
      <w:r w:rsidRPr="00DC35D0">
        <w:rPr>
          <w:rFonts w:ascii="仿宋_GB2312" w:eastAsia="仿宋_GB2312" w:hint="eastAsia"/>
          <w:sz w:val="32"/>
          <w:szCs w:val="32"/>
        </w:rPr>
        <w:t>及</w:t>
      </w:r>
      <w:r w:rsidR="000E5E34" w:rsidRPr="00DC35D0">
        <w:rPr>
          <w:rFonts w:ascii="仿宋_GB2312" w:eastAsia="仿宋_GB2312"/>
          <w:sz w:val="32"/>
          <w:szCs w:val="32"/>
        </w:rPr>
        <w:t>市智慧城市建设中心</w:t>
      </w:r>
      <w:r w:rsidRPr="00DC35D0">
        <w:rPr>
          <w:rFonts w:ascii="仿宋_GB2312" w:eastAsia="仿宋_GB2312" w:hint="eastAsia"/>
          <w:sz w:val="32"/>
          <w:szCs w:val="32"/>
        </w:rPr>
        <w:t>应</w:t>
      </w:r>
      <w:r w:rsidRPr="00DC35D0">
        <w:rPr>
          <w:rFonts w:ascii="仿宋_GB2312" w:eastAsia="仿宋_GB2312"/>
          <w:sz w:val="32"/>
          <w:szCs w:val="32"/>
        </w:rPr>
        <w:t>及时</w:t>
      </w:r>
      <w:r w:rsidRPr="00DC35D0">
        <w:rPr>
          <w:rFonts w:ascii="仿宋_GB2312" w:eastAsia="仿宋_GB2312" w:hint="eastAsia"/>
          <w:sz w:val="32"/>
          <w:szCs w:val="32"/>
        </w:rPr>
        <w:t>对各服务单位的服务品质、规范标准执行情况进行评价，评价结果在</w:t>
      </w:r>
      <w:r w:rsidRPr="00DC35D0">
        <w:rPr>
          <w:rFonts w:ascii="仿宋_GB2312" w:eastAsia="仿宋_GB2312"/>
          <w:sz w:val="32"/>
          <w:szCs w:val="32"/>
        </w:rPr>
        <w:t>一定范围</w:t>
      </w:r>
      <w:r w:rsidRPr="00DC35D0">
        <w:rPr>
          <w:rFonts w:ascii="仿宋_GB2312" w:eastAsia="仿宋_GB2312" w:hint="eastAsia"/>
          <w:sz w:val="32"/>
          <w:szCs w:val="32"/>
        </w:rPr>
        <w:t>予以公开。</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黑体" w:eastAsia="黑体" w:hAnsi="黑体" w:hint="eastAsia"/>
          <w:sz w:val="32"/>
          <w:szCs w:val="32"/>
        </w:rPr>
        <w:t>第三十条</w:t>
      </w:r>
      <w:r w:rsidR="0082542E" w:rsidRPr="00DC35D0">
        <w:rPr>
          <w:rFonts w:ascii="黑体" w:eastAsia="黑体" w:hAnsi="黑体" w:hint="eastAsia"/>
          <w:sz w:val="32"/>
          <w:szCs w:val="32"/>
        </w:rPr>
        <w:t xml:space="preserve"> </w:t>
      </w:r>
      <w:r w:rsidR="0082542E" w:rsidRPr="00DC35D0">
        <w:rPr>
          <w:rFonts w:ascii="仿宋_GB2312" w:eastAsia="仿宋_GB2312" w:hint="eastAsia"/>
          <w:sz w:val="32"/>
          <w:szCs w:val="32"/>
        </w:rPr>
        <w:t xml:space="preserve"> </w:t>
      </w:r>
      <w:r w:rsidRPr="00DC35D0">
        <w:rPr>
          <w:rFonts w:ascii="仿宋_GB2312" w:eastAsia="仿宋_GB2312" w:hint="eastAsia"/>
          <w:sz w:val="32"/>
          <w:szCs w:val="32"/>
        </w:rPr>
        <w:t>为项目建设提供设计、咨询、监理等服务的供应商，不得参与同一项目的建设服务；为项目建设提供测评服务的供应商，不得参与同一项目的监理和建设服务。</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黑体" w:eastAsia="黑体" w:hAnsi="黑体" w:hint="eastAsia"/>
          <w:sz w:val="32"/>
          <w:szCs w:val="32"/>
        </w:rPr>
        <w:t>第三十一条</w:t>
      </w:r>
      <w:r w:rsidR="0082542E" w:rsidRPr="00DC35D0">
        <w:rPr>
          <w:rFonts w:ascii="黑体" w:eastAsia="黑体" w:hAnsi="黑体" w:hint="eastAsia"/>
          <w:sz w:val="32"/>
          <w:szCs w:val="32"/>
        </w:rPr>
        <w:t xml:space="preserve"> </w:t>
      </w:r>
      <w:r w:rsidR="0082542E" w:rsidRPr="00DC35D0">
        <w:rPr>
          <w:rFonts w:ascii="仿宋_GB2312" w:eastAsia="仿宋_GB2312" w:hint="eastAsia"/>
          <w:sz w:val="32"/>
          <w:szCs w:val="32"/>
        </w:rPr>
        <w:t xml:space="preserve"> </w:t>
      </w:r>
      <w:r w:rsidRPr="00DC35D0">
        <w:rPr>
          <w:rFonts w:ascii="仿宋_GB2312" w:eastAsia="仿宋_GB2312" w:hint="eastAsia"/>
          <w:sz w:val="32"/>
          <w:szCs w:val="32"/>
        </w:rPr>
        <w:t>专家库由</w:t>
      </w:r>
      <w:r w:rsidR="000E5E34" w:rsidRPr="00DC35D0">
        <w:rPr>
          <w:rFonts w:ascii="仿宋_GB2312" w:eastAsia="仿宋_GB2312" w:hint="eastAsia"/>
          <w:sz w:val="32"/>
          <w:szCs w:val="32"/>
        </w:rPr>
        <w:t>市智慧城市建设中心</w:t>
      </w:r>
      <w:r w:rsidRPr="00DC35D0">
        <w:rPr>
          <w:rFonts w:ascii="仿宋_GB2312" w:eastAsia="仿宋_GB2312" w:hint="eastAsia"/>
          <w:sz w:val="32"/>
          <w:szCs w:val="32"/>
        </w:rPr>
        <w:t>进行管理维护，定期组织专家开展培训和调研，项目评审和验收专家按照专业需求随机抽取。</w:t>
      </w:r>
    </w:p>
    <w:p w:rsidR="005A1945" w:rsidRPr="00DC35D0" w:rsidRDefault="001219EC" w:rsidP="008974F6">
      <w:pPr>
        <w:pStyle w:val="a6"/>
        <w:widowControl w:val="0"/>
        <w:spacing w:beforeLines="50" w:before="156" w:beforeAutospacing="0" w:afterLines="50" w:after="156" w:afterAutospacing="0" w:line="560" w:lineRule="exact"/>
        <w:jc w:val="center"/>
        <w:outlineLvl w:val="0"/>
        <w:rPr>
          <w:rFonts w:ascii="黑体" w:eastAsia="黑体" w:hAnsi="黑体"/>
          <w:sz w:val="32"/>
          <w:szCs w:val="32"/>
        </w:rPr>
      </w:pPr>
      <w:r w:rsidRPr="00DC35D0">
        <w:rPr>
          <w:rFonts w:ascii="黑体" w:eastAsia="黑体" w:hAnsi="黑体" w:hint="eastAsia"/>
          <w:sz w:val="32"/>
          <w:szCs w:val="32"/>
        </w:rPr>
        <w:t>第八章</w:t>
      </w:r>
      <w:r w:rsidR="0082542E" w:rsidRPr="00DC35D0">
        <w:rPr>
          <w:rFonts w:ascii="黑体" w:eastAsia="黑体" w:hAnsi="黑体" w:hint="eastAsia"/>
          <w:sz w:val="32"/>
          <w:szCs w:val="32"/>
        </w:rPr>
        <w:t xml:space="preserve">  </w:t>
      </w:r>
      <w:r w:rsidRPr="00DC35D0">
        <w:rPr>
          <w:rFonts w:ascii="黑体" w:eastAsia="黑体" w:hAnsi="黑体" w:hint="eastAsia"/>
          <w:sz w:val="32"/>
          <w:szCs w:val="32"/>
        </w:rPr>
        <w:t>附则</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黑体" w:eastAsia="黑体" w:hAnsi="黑体" w:hint="eastAsia"/>
          <w:sz w:val="32"/>
          <w:szCs w:val="32"/>
        </w:rPr>
        <w:t>第三十二条</w:t>
      </w:r>
      <w:r w:rsidR="0082542E" w:rsidRPr="00DC35D0">
        <w:rPr>
          <w:rFonts w:ascii="仿宋_GB2312" w:eastAsia="仿宋_GB2312" w:hint="eastAsia"/>
          <w:sz w:val="32"/>
          <w:szCs w:val="32"/>
        </w:rPr>
        <w:t xml:space="preserve">  </w:t>
      </w:r>
      <w:r w:rsidRPr="00DC35D0">
        <w:rPr>
          <w:rFonts w:ascii="仿宋_GB2312" w:eastAsia="仿宋_GB2312" w:hint="eastAsia"/>
          <w:sz w:val="32"/>
          <w:szCs w:val="32"/>
        </w:rPr>
        <w:t>涉密政务信息化项目由</w:t>
      </w:r>
      <w:r w:rsidR="00B63C4B" w:rsidRPr="00DC35D0">
        <w:rPr>
          <w:rFonts w:ascii="仿宋_GB2312" w:eastAsia="仿宋_GB2312" w:hint="eastAsia"/>
          <w:sz w:val="32"/>
          <w:szCs w:val="32"/>
        </w:rPr>
        <w:t>市委市政府办公室</w:t>
      </w:r>
      <w:r w:rsidRPr="00DC35D0">
        <w:rPr>
          <w:rFonts w:ascii="仿宋_GB2312" w:eastAsia="仿宋_GB2312" w:hint="eastAsia"/>
          <w:sz w:val="32"/>
          <w:szCs w:val="32"/>
        </w:rPr>
        <w:t>牵头按照保密相关规定，参照本办法进行审查。</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黑体" w:eastAsia="黑体" w:hAnsi="黑体" w:hint="eastAsia"/>
          <w:sz w:val="32"/>
          <w:szCs w:val="32"/>
        </w:rPr>
        <w:t>第三十</w:t>
      </w:r>
      <w:r w:rsidR="000E5E34" w:rsidRPr="00DC35D0">
        <w:rPr>
          <w:rFonts w:ascii="黑体" w:eastAsia="黑体" w:hAnsi="黑体" w:hint="eastAsia"/>
          <w:sz w:val="32"/>
          <w:szCs w:val="32"/>
        </w:rPr>
        <w:t>三</w:t>
      </w:r>
      <w:r w:rsidRPr="00DC35D0">
        <w:rPr>
          <w:rFonts w:ascii="黑体" w:eastAsia="黑体" w:hAnsi="黑体" w:hint="eastAsia"/>
          <w:sz w:val="32"/>
          <w:szCs w:val="32"/>
        </w:rPr>
        <w:t>条</w:t>
      </w:r>
      <w:r w:rsidR="0082542E" w:rsidRPr="00DC35D0">
        <w:rPr>
          <w:rFonts w:ascii="仿宋_GB2312" w:eastAsia="仿宋_GB2312" w:hint="eastAsia"/>
          <w:sz w:val="32"/>
          <w:szCs w:val="32"/>
        </w:rPr>
        <w:t xml:space="preserve">  </w:t>
      </w:r>
      <w:r w:rsidRPr="00DC35D0">
        <w:rPr>
          <w:rFonts w:ascii="仿宋_GB2312" w:eastAsia="仿宋_GB2312"/>
          <w:sz w:val="32"/>
          <w:szCs w:val="32"/>
        </w:rPr>
        <w:t>其他相关</w:t>
      </w:r>
      <w:r w:rsidRPr="00DC35D0">
        <w:rPr>
          <w:rFonts w:ascii="仿宋_GB2312" w:eastAsia="仿宋_GB2312" w:hint="eastAsia"/>
          <w:sz w:val="32"/>
          <w:szCs w:val="32"/>
        </w:rPr>
        <w:t>配套</w:t>
      </w:r>
      <w:r w:rsidRPr="00DC35D0">
        <w:rPr>
          <w:rFonts w:ascii="仿宋_GB2312" w:eastAsia="仿宋_GB2312"/>
          <w:sz w:val="32"/>
          <w:szCs w:val="32"/>
        </w:rPr>
        <w:t>的实施细则和规范由</w:t>
      </w:r>
      <w:r w:rsidR="000E5E34" w:rsidRPr="00DC35D0">
        <w:rPr>
          <w:rFonts w:ascii="仿宋_GB2312" w:eastAsia="仿宋_GB2312"/>
          <w:sz w:val="32"/>
          <w:szCs w:val="32"/>
        </w:rPr>
        <w:t>市</w:t>
      </w:r>
      <w:r w:rsidR="003F4AA0" w:rsidRPr="00DC35D0">
        <w:rPr>
          <w:rFonts w:ascii="仿宋_GB2312" w:eastAsia="仿宋_GB2312" w:hint="eastAsia"/>
          <w:sz w:val="32"/>
          <w:szCs w:val="32"/>
        </w:rPr>
        <w:t>委市政府办公室</w:t>
      </w:r>
      <w:r w:rsidRPr="00DC35D0">
        <w:rPr>
          <w:rFonts w:ascii="仿宋_GB2312" w:eastAsia="仿宋_GB2312"/>
          <w:sz w:val="32"/>
          <w:szCs w:val="32"/>
        </w:rPr>
        <w:t>另行制定</w:t>
      </w:r>
      <w:r w:rsidRPr="00DC35D0">
        <w:rPr>
          <w:rFonts w:ascii="仿宋_GB2312" w:eastAsia="仿宋_GB2312" w:hint="eastAsia"/>
          <w:sz w:val="32"/>
          <w:szCs w:val="32"/>
        </w:rPr>
        <w:t>。</w:t>
      </w:r>
    </w:p>
    <w:p w:rsidR="005A1945" w:rsidRPr="00DC35D0" w:rsidRDefault="001219EC" w:rsidP="00E9511C">
      <w:pPr>
        <w:pStyle w:val="a6"/>
        <w:widowControl w:val="0"/>
        <w:spacing w:before="0" w:beforeAutospacing="0" w:after="0" w:afterAutospacing="0" w:line="560" w:lineRule="exact"/>
        <w:ind w:firstLineChars="200" w:firstLine="640"/>
        <w:jc w:val="both"/>
        <w:rPr>
          <w:rFonts w:ascii="仿宋_GB2312" w:eastAsia="仿宋_GB2312"/>
          <w:sz w:val="32"/>
          <w:szCs w:val="32"/>
        </w:rPr>
      </w:pPr>
      <w:r w:rsidRPr="00DC35D0">
        <w:rPr>
          <w:rFonts w:ascii="黑体" w:eastAsia="黑体" w:hAnsi="黑体" w:hint="eastAsia"/>
          <w:sz w:val="32"/>
          <w:szCs w:val="32"/>
        </w:rPr>
        <w:t>第三十</w:t>
      </w:r>
      <w:r w:rsidR="000E5E34" w:rsidRPr="00DC35D0">
        <w:rPr>
          <w:rFonts w:ascii="黑体" w:eastAsia="黑体" w:hAnsi="黑体" w:hint="eastAsia"/>
          <w:sz w:val="32"/>
          <w:szCs w:val="32"/>
        </w:rPr>
        <w:t>四</w:t>
      </w:r>
      <w:r w:rsidRPr="00DC35D0">
        <w:rPr>
          <w:rFonts w:ascii="黑体" w:eastAsia="黑体" w:hAnsi="黑体" w:hint="eastAsia"/>
          <w:sz w:val="32"/>
          <w:szCs w:val="32"/>
        </w:rPr>
        <w:t>条</w:t>
      </w:r>
      <w:r w:rsidR="0082542E" w:rsidRPr="00DC35D0">
        <w:rPr>
          <w:rFonts w:ascii="黑体" w:eastAsia="黑体" w:hAnsi="黑体" w:hint="eastAsia"/>
          <w:sz w:val="32"/>
          <w:szCs w:val="32"/>
        </w:rPr>
        <w:t xml:space="preserve"> </w:t>
      </w:r>
      <w:r w:rsidR="0082542E" w:rsidRPr="00DC35D0">
        <w:rPr>
          <w:rFonts w:ascii="仿宋_GB2312" w:eastAsia="仿宋_GB2312" w:hint="eastAsia"/>
          <w:sz w:val="32"/>
          <w:szCs w:val="32"/>
        </w:rPr>
        <w:t xml:space="preserve"> </w:t>
      </w:r>
      <w:r w:rsidRPr="00DC35D0">
        <w:rPr>
          <w:rFonts w:ascii="仿宋_GB2312" w:eastAsia="仿宋_GB2312" w:hint="eastAsia"/>
          <w:sz w:val="32"/>
          <w:szCs w:val="32"/>
        </w:rPr>
        <w:t>本办法自</w:t>
      </w:r>
      <w:r w:rsidR="00B83F9D" w:rsidRPr="00DC35D0">
        <w:rPr>
          <w:rFonts w:ascii="仿宋_GB2312" w:eastAsia="仿宋_GB2312" w:hint="eastAsia"/>
          <w:sz w:val="32"/>
          <w:szCs w:val="32"/>
        </w:rPr>
        <w:t>2020年</w:t>
      </w:r>
      <w:r w:rsidR="004C2169" w:rsidRPr="00DC35D0">
        <w:rPr>
          <w:rFonts w:ascii="仿宋_GB2312" w:eastAsia="仿宋_GB2312" w:hint="eastAsia"/>
          <w:sz w:val="32"/>
          <w:szCs w:val="32"/>
        </w:rPr>
        <w:t>7</w:t>
      </w:r>
      <w:r w:rsidR="000334FC" w:rsidRPr="00DC35D0">
        <w:rPr>
          <w:rFonts w:ascii="仿宋_GB2312" w:eastAsia="仿宋_GB2312" w:hint="eastAsia"/>
          <w:sz w:val="32"/>
          <w:szCs w:val="32"/>
        </w:rPr>
        <w:t>月</w:t>
      </w:r>
      <w:r w:rsidR="004C2169" w:rsidRPr="00DC35D0">
        <w:rPr>
          <w:rFonts w:ascii="仿宋_GB2312" w:eastAsia="仿宋_GB2312" w:hint="eastAsia"/>
          <w:sz w:val="32"/>
          <w:szCs w:val="32"/>
        </w:rPr>
        <w:t>1</w:t>
      </w:r>
      <w:r w:rsidR="000334FC" w:rsidRPr="00DC35D0">
        <w:rPr>
          <w:rFonts w:ascii="仿宋_GB2312" w:eastAsia="仿宋_GB2312" w:hint="eastAsia"/>
          <w:sz w:val="32"/>
          <w:szCs w:val="32"/>
        </w:rPr>
        <w:t>日</w:t>
      </w:r>
      <w:r w:rsidRPr="00DC35D0">
        <w:rPr>
          <w:rFonts w:ascii="仿宋_GB2312" w:eastAsia="仿宋_GB2312" w:hint="eastAsia"/>
          <w:sz w:val="32"/>
          <w:szCs w:val="32"/>
        </w:rPr>
        <w:t>起施行</w:t>
      </w:r>
      <w:r w:rsidR="000E5E34" w:rsidRPr="00DC35D0">
        <w:rPr>
          <w:rFonts w:ascii="仿宋_GB2312" w:eastAsia="仿宋_GB2312" w:hint="eastAsia"/>
          <w:sz w:val="32"/>
          <w:szCs w:val="32"/>
        </w:rPr>
        <w:t>。</w:t>
      </w:r>
    </w:p>
    <w:bookmarkEnd w:id="1"/>
    <w:p w:rsidR="005A1945" w:rsidRDefault="005A1945">
      <w:pPr>
        <w:spacing w:line="600" w:lineRule="exact"/>
        <w:jc w:val="left"/>
        <w:rPr>
          <w:rFonts w:ascii="仿宋_GB2312" w:eastAsia="仿宋_GB2312"/>
          <w:sz w:val="32"/>
          <w:szCs w:val="32"/>
        </w:rPr>
        <w:sectPr w:rsidR="005A1945" w:rsidSect="00E9511C">
          <w:footerReference w:type="even" r:id="rId10"/>
          <w:footerReference w:type="default" r:id="rId11"/>
          <w:pgSz w:w="11906" w:h="16838"/>
          <w:pgMar w:top="1440" w:right="1531" w:bottom="1440" w:left="1531" w:header="851" w:footer="992" w:gutter="0"/>
          <w:pgNumType w:fmt="numberInDash"/>
          <w:cols w:space="425"/>
          <w:docGrid w:type="lines" w:linePitch="312"/>
        </w:sectPr>
      </w:pPr>
    </w:p>
    <w:p w:rsidR="005A1945" w:rsidRPr="00E9511C" w:rsidRDefault="001219EC">
      <w:pPr>
        <w:pStyle w:val="a6"/>
        <w:spacing w:before="0" w:beforeAutospacing="0" w:after="0" w:afterAutospacing="0" w:line="600" w:lineRule="exact"/>
        <w:outlineLvl w:val="0"/>
        <w:rPr>
          <w:rFonts w:ascii="黑体" w:eastAsia="黑体" w:hAnsi="黑体"/>
          <w:sz w:val="32"/>
          <w:szCs w:val="32"/>
        </w:rPr>
      </w:pPr>
      <w:r w:rsidRPr="00E9511C">
        <w:rPr>
          <w:rFonts w:ascii="黑体" w:eastAsia="黑体" w:hAnsi="黑体" w:hint="eastAsia"/>
          <w:sz w:val="32"/>
          <w:szCs w:val="32"/>
        </w:rPr>
        <w:lastRenderedPageBreak/>
        <w:t>附件1</w:t>
      </w:r>
    </w:p>
    <w:p w:rsidR="005A1945" w:rsidRPr="00597585" w:rsidRDefault="000E5E34" w:rsidP="00B56FF0">
      <w:pPr>
        <w:spacing w:beforeLines="50" w:before="156" w:line="600" w:lineRule="exact"/>
        <w:jc w:val="center"/>
        <w:rPr>
          <w:rFonts w:ascii="方正小标宋简体" w:eastAsia="方正小标宋简体"/>
          <w:sz w:val="44"/>
          <w:szCs w:val="44"/>
        </w:rPr>
      </w:pPr>
      <w:r>
        <w:rPr>
          <w:rFonts w:ascii="方正小标宋简体" w:eastAsia="方正小标宋简体" w:hint="eastAsia"/>
          <w:sz w:val="44"/>
          <w:szCs w:val="44"/>
        </w:rPr>
        <w:t>龙港</w:t>
      </w:r>
      <w:r w:rsidR="001219EC" w:rsidRPr="00597585">
        <w:rPr>
          <w:rFonts w:ascii="方正小标宋简体" w:eastAsia="方正小标宋简体" w:hint="eastAsia"/>
          <w:sz w:val="44"/>
          <w:szCs w:val="44"/>
        </w:rPr>
        <w:t>市政务信息化建设项目需求方案</w:t>
      </w:r>
    </w:p>
    <w:p w:rsidR="005A1945" w:rsidRDefault="001219EC" w:rsidP="000E5E34">
      <w:pPr>
        <w:pStyle w:val="a7"/>
        <w:snapToGrid w:val="0"/>
        <w:spacing w:line="324" w:lineRule="auto"/>
        <w:ind w:firstLineChars="0" w:firstLine="0"/>
        <w:jc w:val="center"/>
        <w:rPr>
          <w:rFonts w:ascii="楷体" w:eastAsia="楷体" w:hAnsi="楷体" w:cs="楷体"/>
          <w:bCs/>
          <w:sz w:val="32"/>
          <w:szCs w:val="32"/>
        </w:rPr>
      </w:pPr>
      <w:r>
        <w:rPr>
          <w:rFonts w:ascii="楷体" w:eastAsia="楷体" w:hAnsi="楷体" w:cs="楷体" w:hint="eastAsia"/>
          <w:bCs/>
          <w:sz w:val="32"/>
          <w:szCs w:val="32"/>
        </w:rPr>
        <w:t>（提纲）</w:t>
      </w:r>
    </w:p>
    <w:p w:rsidR="005A1945" w:rsidRDefault="005A1945">
      <w:pPr>
        <w:pStyle w:val="a7"/>
        <w:snapToGrid w:val="0"/>
        <w:spacing w:line="324" w:lineRule="auto"/>
        <w:ind w:firstLineChars="0" w:firstLine="0"/>
        <w:jc w:val="left"/>
        <w:rPr>
          <w:rFonts w:ascii="黑体" w:eastAsia="黑体" w:hAnsi="黑体" w:cs="黑体"/>
          <w:bCs/>
          <w:sz w:val="32"/>
          <w:szCs w:val="32"/>
        </w:rPr>
      </w:pPr>
    </w:p>
    <w:p w:rsidR="005A1945" w:rsidRDefault="001219EC" w:rsidP="00B56FF0">
      <w:pPr>
        <w:pStyle w:val="a7"/>
        <w:snapToGrid w:val="0"/>
        <w:spacing w:line="560" w:lineRule="exact"/>
        <w:ind w:firstLine="640"/>
        <w:jc w:val="left"/>
        <w:rPr>
          <w:rFonts w:ascii="黑体" w:eastAsia="黑体" w:hAnsi="黑体" w:cs="黑体"/>
          <w:bCs/>
          <w:sz w:val="32"/>
          <w:szCs w:val="32"/>
        </w:rPr>
      </w:pPr>
      <w:r>
        <w:rPr>
          <w:rFonts w:ascii="黑体" w:eastAsia="黑体" w:hAnsi="黑体" w:cs="黑体" w:hint="eastAsia"/>
          <w:bCs/>
          <w:sz w:val="32"/>
          <w:szCs w:val="32"/>
        </w:rPr>
        <w:t>一、项目基本情况</w:t>
      </w:r>
    </w:p>
    <w:p w:rsidR="005A1945" w:rsidRDefault="001219EC" w:rsidP="00B56FF0">
      <w:pPr>
        <w:pStyle w:val="a7"/>
        <w:snapToGrid w:val="0"/>
        <w:spacing w:line="560" w:lineRule="exact"/>
        <w:ind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包括建设单位、联系人、联系方式、项目名称、项目类别（</w:t>
      </w:r>
      <w:r>
        <w:rPr>
          <w:rFonts w:ascii="仿宋_GB2312" w:eastAsia="仿宋_GB2312" w:hAnsi="仿宋_GB2312" w:cs="仿宋_GB2312" w:hint="eastAsia"/>
          <w:sz w:val="32"/>
          <w:szCs w:val="32"/>
        </w:rPr>
        <w:t>新建、续建、升级改造</w:t>
      </w:r>
      <w:r>
        <w:rPr>
          <w:rFonts w:ascii="仿宋_GB2312" w:eastAsia="仿宋_GB2312" w:hAnsi="仿宋_GB2312" w:cs="仿宋_GB2312" w:hint="eastAsia"/>
          <w:bCs/>
          <w:sz w:val="32"/>
          <w:szCs w:val="32"/>
        </w:rPr>
        <w:t>）、建设时间、投资预算、资金来源（财政投资、上级补助、单位自筹、其他）。</w:t>
      </w:r>
    </w:p>
    <w:p w:rsidR="005A1945" w:rsidRDefault="001219EC" w:rsidP="00B56FF0">
      <w:pPr>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二、立项依据</w:t>
      </w:r>
    </w:p>
    <w:p w:rsidR="005A1945" w:rsidRDefault="001219EC" w:rsidP="00B56FF0">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如领导批示、文件依据等。</w:t>
      </w:r>
    </w:p>
    <w:p w:rsidR="005A1945" w:rsidRDefault="001219EC" w:rsidP="00B56FF0">
      <w:pPr>
        <w:snapToGrid w:val="0"/>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三、必要性分析</w:t>
      </w:r>
    </w:p>
    <w:p w:rsidR="005A1945" w:rsidRDefault="001219EC" w:rsidP="00B56FF0">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说明项目实施对履行单位职能、完成单位业务工作目标的价值，以及现有信息化基础条件与业务需求之间的差异；续建、升级改造类项目还应描述现有系统建设时间、实际运行情况、存在的具体问题和原因，并分析不进行升级改造将会产生的风险。</w:t>
      </w:r>
    </w:p>
    <w:p w:rsidR="005A1945" w:rsidRDefault="001219EC" w:rsidP="00B56FF0">
      <w:pPr>
        <w:pStyle w:val="1"/>
        <w:snapToGrid w:val="0"/>
        <w:spacing w:line="560" w:lineRule="exact"/>
        <w:ind w:firstLine="640"/>
        <w:rPr>
          <w:rFonts w:ascii="黑体" w:eastAsia="黑体" w:hAnsi="黑体" w:cs="黑体"/>
          <w:sz w:val="32"/>
          <w:szCs w:val="32"/>
        </w:rPr>
      </w:pPr>
      <w:r>
        <w:rPr>
          <w:rFonts w:ascii="黑体" w:eastAsia="黑体" w:hAnsi="黑体" w:cs="黑体" w:hint="eastAsia"/>
          <w:sz w:val="32"/>
          <w:szCs w:val="32"/>
        </w:rPr>
        <w:t>四、业务需求分析</w:t>
      </w:r>
    </w:p>
    <w:p w:rsidR="005A1945" w:rsidRDefault="001219EC" w:rsidP="00B56FF0">
      <w:pPr>
        <w:pStyle w:val="1"/>
        <w:snapToGrid w:val="0"/>
        <w:spacing w:line="560" w:lineRule="exact"/>
        <w:ind w:firstLine="640"/>
        <w:rPr>
          <w:rFonts w:ascii="仿宋_GB2312" w:eastAsia="仿宋_GB2312" w:cs="仿宋_GB2312"/>
          <w:sz w:val="32"/>
          <w:szCs w:val="32"/>
        </w:rPr>
      </w:pPr>
      <w:r>
        <w:rPr>
          <w:rFonts w:ascii="仿宋_GB2312" w:eastAsia="仿宋_GB2312" w:hAnsi="仿宋_GB2312" w:cs="仿宋_GB2312" w:hint="eastAsia"/>
          <w:sz w:val="32"/>
          <w:szCs w:val="32"/>
        </w:rPr>
        <w:t>突出“问题导向、需求导向、效果导向”，</w:t>
      </w:r>
      <w:r>
        <w:rPr>
          <w:rFonts w:ascii="仿宋_GB2312" w:eastAsia="仿宋_GB2312" w:cs="仿宋_GB2312" w:hint="eastAsia"/>
          <w:sz w:val="32"/>
          <w:szCs w:val="32"/>
        </w:rPr>
        <w:t>详细描述项目建设涉及到的业务内容和</w:t>
      </w:r>
      <w:r>
        <w:rPr>
          <w:rFonts w:ascii="仿宋_GB2312" w:eastAsia="仿宋_GB2312" w:cs="仿宋_GB2312"/>
          <w:sz w:val="32"/>
          <w:szCs w:val="32"/>
        </w:rPr>
        <w:t>数据</w:t>
      </w:r>
      <w:r>
        <w:rPr>
          <w:rFonts w:ascii="仿宋_GB2312" w:eastAsia="仿宋_GB2312" w:cs="仿宋_GB2312" w:hint="eastAsia"/>
          <w:sz w:val="32"/>
          <w:szCs w:val="32"/>
        </w:rPr>
        <w:t>需求，包括所要解决的实际问题、预计将达到的目标和成效、具体业务应用场景、用户对象、使用频度、</w:t>
      </w:r>
      <w:r>
        <w:rPr>
          <w:rFonts w:ascii="仿宋_GB2312" w:eastAsia="仿宋_GB2312" w:cs="仿宋_GB2312"/>
          <w:sz w:val="32"/>
          <w:szCs w:val="32"/>
        </w:rPr>
        <w:t>需要共享</w:t>
      </w:r>
      <w:r>
        <w:rPr>
          <w:rFonts w:ascii="仿宋_GB2312" w:eastAsia="仿宋_GB2312" w:cs="仿宋_GB2312" w:hint="eastAsia"/>
          <w:sz w:val="32"/>
          <w:szCs w:val="32"/>
        </w:rPr>
        <w:t>的其他部门</w:t>
      </w:r>
      <w:r>
        <w:rPr>
          <w:rFonts w:ascii="仿宋_GB2312" w:eastAsia="仿宋_GB2312" w:cs="仿宋_GB2312"/>
          <w:sz w:val="32"/>
          <w:szCs w:val="32"/>
        </w:rPr>
        <w:t>数据</w:t>
      </w:r>
      <w:r>
        <w:rPr>
          <w:rFonts w:ascii="仿宋_GB2312" w:eastAsia="仿宋_GB2312" w:cs="仿宋_GB2312" w:hint="eastAsia"/>
          <w:sz w:val="32"/>
          <w:szCs w:val="32"/>
        </w:rPr>
        <w:t>等。</w:t>
      </w:r>
    </w:p>
    <w:p w:rsidR="005A1945" w:rsidRDefault="001219EC" w:rsidP="00B56FF0">
      <w:pPr>
        <w:pStyle w:val="1"/>
        <w:snapToGrid w:val="0"/>
        <w:spacing w:line="560" w:lineRule="exact"/>
        <w:ind w:firstLine="640"/>
        <w:rPr>
          <w:rFonts w:ascii="黑体" w:eastAsia="黑体" w:hAnsi="黑体" w:cs="黑体"/>
          <w:sz w:val="32"/>
          <w:szCs w:val="32"/>
        </w:rPr>
      </w:pPr>
      <w:r>
        <w:rPr>
          <w:rFonts w:ascii="黑体" w:eastAsia="黑体" w:hAnsi="黑体" w:cs="黑体" w:hint="eastAsia"/>
          <w:sz w:val="32"/>
          <w:szCs w:val="32"/>
        </w:rPr>
        <w:t>五、主要建设内容</w:t>
      </w:r>
    </w:p>
    <w:p w:rsidR="005A1945" w:rsidRDefault="001219EC" w:rsidP="00B56FF0">
      <w:pPr>
        <w:snapToGrid w:val="0"/>
        <w:spacing w:line="560" w:lineRule="exact"/>
        <w:ind w:firstLineChars="200" w:firstLine="640"/>
        <w:jc w:val="left"/>
        <w:rPr>
          <w:rFonts w:ascii="仿宋_GB2312" w:eastAsia="仿宋_GB2312" w:hAnsi="仿宋_GB2312" w:cs="仿宋_GB2312"/>
          <w:sz w:val="32"/>
          <w:szCs w:val="32"/>
        </w:rPr>
      </w:pPr>
      <w:r>
        <w:rPr>
          <w:rFonts w:ascii="楷体" w:eastAsia="楷体" w:hAnsi="楷体" w:cs="楷体" w:hint="eastAsia"/>
          <w:sz w:val="32"/>
          <w:szCs w:val="32"/>
        </w:rPr>
        <w:t>（一）应用系统。</w:t>
      </w:r>
      <w:r>
        <w:rPr>
          <w:rFonts w:ascii="仿宋_GB2312" w:eastAsia="仿宋_GB2312" w:hAnsi="仿宋_GB2312" w:cs="仿宋_GB2312" w:hint="eastAsia"/>
          <w:sz w:val="32"/>
          <w:szCs w:val="32"/>
        </w:rPr>
        <w:t>详细描述系统主要功能，细化到具体功能</w:t>
      </w:r>
      <w:r>
        <w:rPr>
          <w:rFonts w:ascii="仿宋_GB2312" w:eastAsia="仿宋_GB2312" w:hAnsi="仿宋_GB2312" w:cs="仿宋_GB2312" w:hint="eastAsia"/>
          <w:sz w:val="32"/>
          <w:szCs w:val="32"/>
        </w:rPr>
        <w:lastRenderedPageBreak/>
        <w:t>模块。</w:t>
      </w:r>
    </w:p>
    <w:p w:rsidR="005A1945" w:rsidRDefault="001219EC" w:rsidP="00B56FF0">
      <w:pPr>
        <w:snapToGrid w:val="0"/>
        <w:spacing w:line="560" w:lineRule="exact"/>
        <w:ind w:firstLineChars="200" w:firstLine="640"/>
        <w:jc w:val="left"/>
        <w:rPr>
          <w:rFonts w:ascii="仿宋_GB2312" w:eastAsia="仿宋_GB2312"/>
          <w:sz w:val="32"/>
          <w:szCs w:val="32"/>
        </w:rPr>
      </w:pPr>
      <w:r>
        <w:rPr>
          <w:rFonts w:ascii="楷体" w:eastAsia="楷体" w:hAnsi="楷体" w:cs="楷体" w:hint="eastAsia"/>
          <w:sz w:val="32"/>
          <w:szCs w:val="32"/>
        </w:rPr>
        <w:t>（二）硬件设施。</w:t>
      </w:r>
      <w:r>
        <w:rPr>
          <w:rFonts w:ascii="仿宋_GB2312" w:eastAsia="仿宋_GB2312" w:hint="eastAsia"/>
          <w:sz w:val="32"/>
          <w:szCs w:val="32"/>
        </w:rPr>
        <w:t>提供满足系统运行的云</w:t>
      </w:r>
      <w:r>
        <w:rPr>
          <w:rFonts w:ascii="仿宋_GB2312" w:eastAsia="仿宋_GB2312"/>
          <w:sz w:val="32"/>
          <w:szCs w:val="32"/>
        </w:rPr>
        <w:t>资源需求</w:t>
      </w:r>
      <w:r>
        <w:rPr>
          <w:rFonts w:ascii="仿宋_GB2312" w:eastAsia="仿宋_GB2312" w:hint="eastAsia"/>
          <w:sz w:val="32"/>
          <w:szCs w:val="32"/>
        </w:rPr>
        <w:t>清单；</w:t>
      </w:r>
      <w:r>
        <w:rPr>
          <w:rFonts w:ascii="仿宋_GB2312" w:eastAsia="仿宋_GB2312"/>
          <w:sz w:val="32"/>
          <w:szCs w:val="32"/>
        </w:rPr>
        <w:t>不</w:t>
      </w:r>
      <w:r>
        <w:rPr>
          <w:rFonts w:ascii="仿宋_GB2312" w:eastAsia="仿宋_GB2312" w:hint="eastAsia"/>
          <w:sz w:val="32"/>
          <w:szCs w:val="32"/>
        </w:rPr>
        <w:t>使用政务云的，应充分说明理由，并提供需购置的硬件设施清单。</w:t>
      </w:r>
    </w:p>
    <w:p w:rsidR="005A1945" w:rsidRDefault="001219EC" w:rsidP="00B56FF0">
      <w:pPr>
        <w:snapToGrid w:val="0"/>
        <w:spacing w:line="560" w:lineRule="exact"/>
        <w:ind w:firstLineChars="200" w:firstLine="640"/>
        <w:jc w:val="left"/>
        <w:rPr>
          <w:rFonts w:ascii="仿宋_GB2312" w:eastAsia="仿宋_GB2312"/>
          <w:sz w:val="32"/>
          <w:szCs w:val="32"/>
        </w:rPr>
      </w:pPr>
      <w:r>
        <w:rPr>
          <w:rFonts w:ascii="楷体" w:eastAsia="楷体" w:hAnsi="楷体" w:cs="楷体" w:hint="eastAsia"/>
          <w:sz w:val="32"/>
          <w:szCs w:val="32"/>
        </w:rPr>
        <w:t>（三）数据资源。</w:t>
      </w:r>
      <w:r>
        <w:rPr>
          <w:rFonts w:ascii="仿宋_GB2312" w:eastAsia="仿宋_GB2312" w:hint="eastAsia"/>
          <w:sz w:val="32"/>
          <w:szCs w:val="32"/>
        </w:rPr>
        <w:t>包括本系统运行后将积累的数据资源目录、是否可供其他部门共享、需要</w:t>
      </w:r>
      <w:r>
        <w:rPr>
          <w:rFonts w:ascii="仿宋_GB2312" w:eastAsia="仿宋_GB2312"/>
          <w:sz w:val="32"/>
          <w:szCs w:val="32"/>
        </w:rPr>
        <w:t>其他部门</w:t>
      </w:r>
      <w:r>
        <w:rPr>
          <w:rFonts w:ascii="仿宋_GB2312" w:eastAsia="仿宋_GB2312" w:hint="eastAsia"/>
          <w:sz w:val="32"/>
          <w:szCs w:val="32"/>
        </w:rPr>
        <w:t>提供共享的</w:t>
      </w:r>
      <w:r>
        <w:rPr>
          <w:rFonts w:ascii="仿宋_GB2312" w:eastAsia="仿宋_GB2312"/>
          <w:sz w:val="32"/>
          <w:szCs w:val="32"/>
        </w:rPr>
        <w:t>数据资源</w:t>
      </w:r>
      <w:r>
        <w:rPr>
          <w:rFonts w:ascii="仿宋_GB2312" w:eastAsia="仿宋_GB2312" w:hint="eastAsia"/>
          <w:sz w:val="32"/>
          <w:szCs w:val="32"/>
        </w:rPr>
        <w:t>目录等。</w:t>
      </w:r>
    </w:p>
    <w:p w:rsidR="005A1945" w:rsidRDefault="001219EC" w:rsidP="00B56FF0">
      <w:pPr>
        <w:snapToGrid w:val="0"/>
        <w:spacing w:line="560" w:lineRule="exact"/>
        <w:ind w:firstLineChars="200" w:firstLine="640"/>
        <w:jc w:val="left"/>
        <w:rPr>
          <w:rFonts w:ascii="仿宋_GB2312" w:eastAsia="仿宋_GB2312" w:hAnsi="仿宋_GB2312" w:cs="仿宋_GB2312"/>
          <w:sz w:val="32"/>
          <w:szCs w:val="32"/>
        </w:rPr>
      </w:pPr>
      <w:r>
        <w:rPr>
          <w:rFonts w:ascii="楷体" w:eastAsia="楷体" w:hAnsi="楷体" w:cs="楷体" w:hint="eastAsia"/>
          <w:sz w:val="32"/>
          <w:szCs w:val="32"/>
        </w:rPr>
        <w:t>（四）信息安全。</w:t>
      </w:r>
      <w:r>
        <w:rPr>
          <w:rFonts w:ascii="仿宋_GB2312" w:eastAsia="仿宋_GB2312" w:hAnsi="仿宋_GB2312" w:cs="仿宋_GB2312" w:hint="eastAsia"/>
          <w:sz w:val="32"/>
          <w:szCs w:val="32"/>
        </w:rPr>
        <w:t>包括信息安全设计、信息安全等级保护实施计划等。</w:t>
      </w:r>
    </w:p>
    <w:p w:rsidR="005A1945" w:rsidRDefault="001219EC" w:rsidP="00B56FF0">
      <w:pPr>
        <w:snapToGrid w:val="0"/>
        <w:spacing w:line="560" w:lineRule="exact"/>
        <w:ind w:firstLineChars="200" w:firstLine="640"/>
        <w:jc w:val="left"/>
        <w:rPr>
          <w:rFonts w:ascii="黑体" w:eastAsia="黑体" w:hAnsi="黑体" w:cs="黑体"/>
          <w:bCs/>
          <w:sz w:val="32"/>
          <w:szCs w:val="32"/>
        </w:rPr>
      </w:pPr>
      <w:r>
        <w:rPr>
          <w:rFonts w:ascii="楷体" w:eastAsia="楷体" w:hAnsi="楷体" w:cs="楷体" w:hint="eastAsia"/>
          <w:sz w:val="32"/>
          <w:szCs w:val="32"/>
        </w:rPr>
        <w:t>（五）其他内容。</w:t>
      </w:r>
    </w:p>
    <w:p w:rsidR="00B56FF0" w:rsidRDefault="001219EC" w:rsidP="00B56FF0">
      <w:pPr>
        <w:snapToGrid w:val="0"/>
        <w:spacing w:line="324" w:lineRule="auto"/>
        <w:ind w:firstLineChars="200" w:firstLine="640"/>
        <w:jc w:val="left"/>
        <w:rPr>
          <w:rFonts w:ascii="黑体" w:eastAsia="黑体" w:hAnsi="黑体" w:cs="黑体"/>
          <w:bCs/>
          <w:sz w:val="32"/>
          <w:szCs w:val="32"/>
        </w:rPr>
      </w:pPr>
      <w:r w:rsidRPr="00B56FF0">
        <w:rPr>
          <w:rFonts w:ascii="黑体" w:eastAsia="黑体" w:hAnsi="黑体" w:cs="黑体" w:hint="eastAsia"/>
          <w:bCs/>
          <w:sz w:val="32"/>
          <w:szCs w:val="32"/>
        </w:rPr>
        <w:t>六、资金预算</w:t>
      </w:r>
    </w:p>
    <w:p w:rsidR="005A1945" w:rsidRPr="00B56FF0" w:rsidRDefault="00D53100" w:rsidP="00B56FF0">
      <w:pPr>
        <w:snapToGrid w:val="0"/>
        <w:spacing w:line="324" w:lineRule="auto"/>
        <w:ind w:firstLineChars="200" w:firstLine="640"/>
        <w:jc w:val="left"/>
        <w:rPr>
          <w:rFonts w:ascii="黑体" w:eastAsia="黑体" w:hAnsi="黑体" w:cs="黑体"/>
          <w:bCs/>
          <w:sz w:val="32"/>
          <w:szCs w:val="32"/>
        </w:rPr>
      </w:pPr>
      <w:r>
        <w:rPr>
          <w:rFonts w:ascii="仿宋_GB2312" w:eastAsia="仿宋_GB2312" w:hAnsi="仿宋_GB2312" w:cs="仿宋_GB2312" w:hint="eastAsia"/>
          <w:sz w:val="32"/>
          <w:szCs w:val="32"/>
        </w:rPr>
        <w:t>（一）</w:t>
      </w:r>
      <w:r w:rsidR="001219EC" w:rsidRPr="00597585">
        <w:rPr>
          <w:rFonts w:ascii="仿宋_GB2312" w:eastAsia="仿宋_GB2312" w:hAnsi="仿宋_GB2312" w:cs="仿宋_GB2312" w:hint="eastAsia"/>
          <w:sz w:val="32"/>
          <w:szCs w:val="32"/>
        </w:rPr>
        <w:t>项目总预算</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988"/>
        <w:gridCol w:w="1936"/>
        <w:gridCol w:w="1418"/>
      </w:tblGrid>
      <w:tr w:rsidR="005A1945" w:rsidTr="00597585">
        <w:trPr>
          <w:trHeight w:val="454"/>
        </w:trPr>
        <w:tc>
          <w:tcPr>
            <w:tcW w:w="394" w:type="pct"/>
            <w:shd w:val="clear" w:color="auto" w:fill="auto"/>
            <w:vAlign w:val="center"/>
          </w:tcPr>
          <w:p w:rsidR="005A1945" w:rsidRPr="00597585" w:rsidRDefault="001219EC">
            <w:pPr>
              <w:snapToGrid w:val="0"/>
              <w:spacing w:line="324" w:lineRule="auto"/>
              <w:jc w:val="center"/>
              <w:rPr>
                <w:rFonts w:ascii="仿宋_GB2312" w:eastAsia="仿宋_GB2312" w:hAnsi="仿宋_GB2312" w:cs="仿宋_GB2312"/>
                <w:sz w:val="24"/>
              </w:rPr>
            </w:pPr>
            <w:r w:rsidRPr="00597585">
              <w:rPr>
                <w:rFonts w:ascii="仿宋_GB2312" w:eastAsia="仿宋_GB2312" w:hAnsi="仿宋_GB2312" w:cs="仿宋_GB2312" w:hint="eastAsia"/>
                <w:sz w:val="24"/>
              </w:rPr>
              <w:t>序号</w:t>
            </w:r>
          </w:p>
        </w:tc>
        <w:tc>
          <w:tcPr>
            <w:tcW w:w="2754" w:type="pct"/>
            <w:shd w:val="clear" w:color="auto" w:fill="auto"/>
            <w:vAlign w:val="center"/>
          </w:tcPr>
          <w:p w:rsidR="005A1945" w:rsidRPr="00597585" w:rsidRDefault="001219EC">
            <w:pPr>
              <w:snapToGrid w:val="0"/>
              <w:spacing w:line="324" w:lineRule="auto"/>
              <w:jc w:val="center"/>
              <w:rPr>
                <w:rFonts w:ascii="仿宋_GB2312" w:eastAsia="仿宋_GB2312" w:hAnsi="仿宋_GB2312" w:cs="仿宋_GB2312"/>
                <w:sz w:val="24"/>
              </w:rPr>
            </w:pPr>
            <w:r w:rsidRPr="00597585">
              <w:rPr>
                <w:rFonts w:ascii="仿宋_GB2312" w:eastAsia="仿宋_GB2312" w:hAnsi="仿宋_GB2312" w:cs="仿宋_GB2312" w:hint="eastAsia"/>
                <w:sz w:val="24"/>
              </w:rPr>
              <w:t>子项</w:t>
            </w:r>
          </w:p>
        </w:tc>
        <w:tc>
          <w:tcPr>
            <w:tcW w:w="1069" w:type="pct"/>
            <w:shd w:val="clear" w:color="auto" w:fill="auto"/>
            <w:vAlign w:val="center"/>
          </w:tcPr>
          <w:p w:rsidR="005A1945" w:rsidRPr="00597585" w:rsidRDefault="001219EC">
            <w:pPr>
              <w:snapToGrid w:val="0"/>
              <w:spacing w:line="324" w:lineRule="auto"/>
              <w:jc w:val="center"/>
              <w:rPr>
                <w:rFonts w:ascii="仿宋_GB2312" w:eastAsia="仿宋_GB2312" w:hAnsi="仿宋_GB2312" w:cs="仿宋_GB2312"/>
                <w:sz w:val="24"/>
              </w:rPr>
            </w:pPr>
            <w:r w:rsidRPr="00597585">
              <w:rPr>
                <w:rFonts w:ascii="仿宋_GB2312" w:eastAsia="仿宋_GB2312" w:hAnsi="仿宋_GB2312" w:cs="仿宋_GB2312" w:hint="eastAsia"/>
                <w:sz w:val="24"/>
              </w:rPr>
              <w:t>经费估算</w:t>
            </w:r>
          </w:p>
        </w:tc>
        <w:tc>
          <w:tcPr>
            <w:tcW w:w="781" w:type="pct"/>
            <w:shd w:val="clear" w:color="auto" w:fill="auto"/>
            <w:vAlign w:val="center"/>
          </w:tcPr>
          <w:p w:rsidR="005A1945" w:rsidRPr="00597585" w:rsidRDefault="001219EC">
            <w:pPr>
              <w:snapToGrid w:val="0"/>
              <w:spacing w:line="324" w:lineRule="auto"/>
              <w:jc w:val="center"/>
              <w:rPr>
                <w:rFonts w:ascii="仿宋_GB2312" w:eastAsia="仿宋_GB2312" w:hAnsi="仿宋_GB2312" w:cs="仿宋_GB2312"/>
                <w:sz w:val="24"/>
              </w:rPr>
            </w:pPr>
            <w:r w:rsidRPr="00597585">
              <w:rPr>
                <w:rFonts w:ascii="仿宋_GB2312" w:eastAsia="仿宋_GB2312" w:hAnsi="仿宋_GB2312" w:cs="仿宋_GB2312" w:hint="eastAsia"/>
                <w:sz w:val="24"/>
              </w:rPr>
              <w:t>备注</w:t>
            </w:r>
          </w:p>
        </w:tc>
      </w:tr>
      <w:tr w:rsidR="005A1945" w:rsidTr="00597585">
        <w:trPr>
          <w:trHeight w:val="454"/>
        </w:trPr>
        <w:tc>
          <w:tcPr>
            <w:tcW w:w="394" w:type="pct"/>
            <w:shd w:val="clear" w:color="auto" w:fill="auto"/>
            <w:vAlign w:val="center"/>
          </w:tcPr>
          <w:p w:rsidR="005A1945" w:rsidRPr="00597585" w:rsidRDefault="001219EC">
            <w:pPr>
              <w:snapToGrid w:val="0"/>
              <w:spacing w:line="324" w:lineRule="auto"/>
              <w:jc w:val="center"/>
              <w:rPr>
                <w:rFonts w:ascii="仿宋_GB2312" w:eastAsia="仿宋_GB2312" w:hAnsi="仿宋_GB2312" w:cs="仿宋_GB2312"/>
                <w:sz w:val="24"/>
              </w:rPr>
            </w:pPr>
            <w:r w:rsidRPr="00597585">
              <w:rPr>
                <w:rFonts w:ascii="仿宋_GB2312" w:eastAsia="仿宋_GB2312" w:hAnsi="仿宋_GB2312" w:cs="仿宋_GB2312"/>
                <w:sz w:val="24"/>
              </w:rPr>
              <w:t>1</w:t>
            </w:r>
          </w:p>
        </w:tc>
        <w:tc>
          <w:tcPr>
            <w:tcW w:w="2754" w:type="pct"/>
            <w:shd w:val="clear" w:color="auto" w:fill="auto"/>
            <w:vAlign w:val="center"/>
          </w:tcPr>
          <w:p w:rsidR="005A1945" w:rsidRPr="00597585" w:rsidRDefault="001219EC">
            <w:pPr>
              <w:snapToGrid w:val="0"/>
              <w:spacing w:line="324" w:lineRule="auto"/>
              <w:jc w:val="center"/>
              <w:rPr>
                <w:rFonts w:ascii="仿宋_GB2312" w:eastAsia="仿宋_GB2312" w:hAnsi="仿宋_GB2312" w:cs="仿宋_GB2312"/>
                <w:sz w:val="24"/>
              </w:rPr>
            </w:pPr>
            <w:r w:rsidRPr="00597585">
              <w:rPr>
                <w:rFonts w:ascii="仿宋_GB2312" w:eastAsia="仿宋_GB2312" w:hAnsi="仿宋_GB2312" w:cs="仿宋_GB2312" w:hint="eastAsia"/>
                <w:sz w:val="24"/>
              </w:rPr>
              <w:t>应用软件开发</w:t>
            </w:r>
          </w:p>
        </w:tc>
        <w:tc>
          <w:tcPr>
            <w:tcW w:w="1069" w:type="pct"/>
            <w:shd w:val="clear" w:color="auto" w:fill="auto"/>
            <w:vAlign w:val="center"/>
          </w:tcPr>
          <w:p w:rsidR="005A1945" w:rsidRPr="00597585" w:rsidRDefault="005A1945">
            <w:pPr>
              <w:snapToGrid w:val="0"/>
              <w:spacing w:line="324" w:lineRule="auto"/>
              <w:jc w:val="center"/>
              <w:rPr>
                <w:rFonts w:ascii="仿宋_GB2312" w:eastAsia="仿宋_GB2312" w:hAnsi="仿宋_GB2312" w:cs="仿宋_GB2312"/>
                <w:sz w:val="24"/>
              </w:rPr>
            </w:pPr>
          </w:p>
        </w:tc>
        <w:tc>
          <w:tcPr>
            <w:tcW w:w="781" w:type="pct"/>
            <w:shd w:val="clear" w:color="auto" w:fill="auto"/>
            <w:vAlign w:val="center"/>
          </w:tcPr>
          <w:p w:rsidR="005A1945" w:rsidRPr="00597585" w:rsidRDefault="005A1945">
            <w:pPr>
              <w:snapToGrid w:val="0"/>
              <w:spacing w:line="324" w:lineRule="auto"/>
              <w:jc w:val="center"/>
              <w:rPr>
                <w:rFonts w:ascii="仿宋_GB2312" w:eastAsia="仿宋_GB2312" w:hAnsi="仿宋_GB2312" w:cs="仿宋_GB2312"/>
                <w:sz w:val="24"/>
              </w:rPr>
            </w:pPr>
          </w:p>
        </w:tc>
      </w:tr>
      <w:tr w:rsidR="005A1945" w:rsidTr="00597585">
        <w:trPr>
          <w:trHeight w:val="454"/>
        </w:trPr>
        <w:tc>
          <w:tcPr>
            <w:tcW w:w="394" w:type="pct"/>
            <w:shd w:val="clear" w:color="auto" w:fill="auto"/>
            <w:vAlign w:val="center"/>
          </w:tcPr>
          <w:p w:rsidR="005A1945" w:rsidRPr="00597585" w:rsidRDefault="001219EC">
            <w:pPr>
              <w:snapToGrid w:val="0"/>
              <w:spacing w:line="324" w:lineRule="auto"/>
              <w:jc w:val="center"/>
              <w:rPr>
                <w:rFonts w:ascii="仿宋_GB2312" w:eastAsia="仿宋_GB2312" w:hAnsi="仿宋_GB2312" w:cs="仿宋_GB2312"/>
                <w:sz w:val="24"/>
              </w:rPr>
            </w:pPr>
            <w:r w:rsidRPr="00597585">
              <w:rPr>
                <w:rFonts w:ascii="仿宋_GB2312" w:eastAsia="仿宋_GB2312" w:hAnsi="仿宋_GB2312" w:cs="仿宋_GB2312"/>
                <w:sz w:val="24"/>
              </w:rPr>
              <w:t>2</w:t>
            </w:r>
          </w:p>
        </w:tc>
        <w:tc>
          <w:tcPr>
            <w:tcW w:w="2754" w:type="pct"/>
            <w:shd w:val="clear" w:color="auto" w:fill="auto"/>
            <w:vAlign w:val="center"/>
          </w:tcPr>
          <w:p w:rsidR="005A1945" w:rsidRPr="00597585" w:rsidRDefault="001219EC">
            <w:pPr>
              <w:snapToGrid w:val="0"/>
              <w:spacing w:line="324" w:lineRule="auto"/>
              <w:jc w:val="center"/>
              <w:rPr>
                <w:rFonts w:ascii="仿宋_GB2312" w:eastAsia="仿宋_GB2312" w:hAnsi="仿宋_GB2312" w:cs="仿宋_GB2312"/>
                <w:sz w:val="24"/>
              </w:rPr>
            </w:pPr>
            <w:r w:rsidRPr="00597585">
              <w:rPr>
                <w:rFonts w:ascii="仿宋_GB2312" w:eastAsia="仿宋_GB2312" w:hAnsi="仿宋_GB2312" w:cs="仿宋_GB2312" w:hint="eastAsia"/>
                <w:sz w:val="24"/>
              </w:rPr>
              <w:t>硬件设施购置</w:t>
            </w:r>
          </w:p>
        </w:tc>
        <w:tc>
          <w:tcPr>
            <w:tcW w:w="1069" w:type="pct"/>
            <w:shd w:val="clear" w:color="auto" w:fill="auto"/>
            <w:vAlign w:val="center"/>
          </w:tcPr>
          <w:p w:rsidR="005A1945" w:rsidRPr="00597585" w:rsidRDefault="005A1945">
            <w:pPr>
              <w:snapToGrid w:val="0"/>
              <w:spacing w:line="324" w:lineRule="auto"/>
              <w:jc w:val="center"/>
              <w:rPr>
                <w:rFonts w:ascii="仿宋_GB2312" w:eastAsia="仿宋_GB2312" w:hAnsi="仿宋_GB2312" w:cs="仿宋_GB2312"/>
                <w:sz w:val="24"/>
              </w:rPr>
            </w:pPr>
          </w:p>
        </w:tc>
        <w:tc>
          <w:tcPr>
            <w:tcW w:w="781" w:type="pct"/>
            <w:shd w:val="clear" w:color="auto" w:fill="auto"/>
            <w:vAlign w:val="center"/>
          </w:tcPr>
          <w:p w:rsidR="005A1945" w:rsidRPr="00597585" w:rsidRDefault="005A1945">
            <w:pPr>
              <w:snapToGrid w:val="0"/>
              <w:spacing w:line="324" w:lineRule="auto"/>
              <w:jc w:val="center"/>
              <w:rPr>
                <w:rFonts w:ascii="仿宋_GB2312" w:eastAsia="仿宋_GB2312" w:hAnsi="仿宋_GB2312" w:cs="仿宋_GB2312"/>
                <w:sz w:val="24"/>
              </w:rPr>
            </w:pPr>
          </w:p>
        </w:tc>
      </w:tr>
      <w:tr w:rsidR="005A1945" w:rsidTr="00597585">
        <w:trPr>
          <w:trHeight w:val="454"/>
        </w:trPr>
        <w:tc>
          <w:tcPr>
            <w:tcW w:w="394" w:type="pct"/>
            <w:shd w:val="clear" w:color="auto" w:fill="auto"/>
            <w:vAlign w:val="center"/>
          </w:tcPr>
          <w:p w:rsidR="005A1945" w:rsidRPr="00597585" w:rsidRDefault="001219EC">
            <w:pPr>
              <w:snapToGrid w:val="0"/>
              <w:spacing w:line="324" w:lineRule="auto"/>
              <w:jc w:val="center"/>
              <w:rPr>
                <w:rFonts w:ascii="仿宋_GB2312" w:eastAsia="仿宋_GB2312" w:hAnsi="仿宋_GB2312" w:cs="仿宋_GB2312"/>
                <w:sz w:val="24"/>
              </w:rPr>
            </w:pPr>
            <w:r w:rsidRPr="00597585">
              <w:rPr>
                <w:rFonts w:ascii="仿宋_GB2312" w:eastAsia="仿宋_GB2312" w:hAnsi="仿宋_GB2312" w:cs="仿宋_GB2312"/>
                <w:sz w:val="24"/>
              </w:rPr>
              <w:t>3</w:t>
            </w:r>
          </w:p>
        </w:tc>
        <w:tc>
          <w:tcPr>
            <w:tcW w:w="2754" w:type="pct"/>
            <w:shd w:val="clear" w:color="auto" w:fill="auto"/>
            <w:vAlign w:val="center"/>
          </w:tcPr>
          <w:p w:rsidR="005A1945" w:rsidRPr="00597585" w:rsidRDefault="001219EC">
            <w:pPr>
              <w:snapToGrid w:val="0"/>
              <w:spacing w:line="324" w:lineRule="auto"/>
              <w:jc w:val="center"/>
              <w:rPr>
                <w:rFonts w:ascii="仿宋_GB2312" w:eastAsia="仿宋_GB2312" w:hAnsi="仿宋_GB2312" w:cs="仿宋_GB2312"/>
                <w:sz w:val="24"/>
              </w:rPr>
            </w:pPr>
            <w:r w:rsidRPr="00597585">
              <w:rPr>
                <w:rFonts w:ascii="仿宋_GB2312" w:eastAsia="仿宋_GB2312" w:hAnsi="仿宋_GB2312" w:cs="仿宋_GB2312" w:hint="eastAsia"/>
                <w:sz w:val="24"/>
              </w:rPr>
              <w:t>系统软件购置</w:t>
            </w:r>
          </w:p>
        </w:tc>
        <w:tc>
          <w:tcPr>
            <w:tcW w:w="1069" w:type="pct"/>
            <w:shd w:val="clear" w:color="auto" w:fill="auto"/>
            <w:vAlign w:val="center"/>
          </w:tcPr>
          <w:p w:rsidR="005A1945" w:rsidRPr="00597585" w:rsidRDefault="005A1945">
            <w:pPr>
              <w:snapToGrid w:val="0"/>
              <w:spacing w:line="324" w:lineRule="auto"/>
              <w:jc w:val="center"/>
              <w:rPr>
                <w:rFonts w:ascii="仿宋_GB2312" w:eastAsia="仿宋_GB2312" w:hAnsi="仿宋_GB2312" w:cs="仿宋_GB2312"/>
                <w:sz w:val="24"/>
              </w:rPr>
            </w:pPr>
          </w:p>
        </w:tc>
        <w:tc>
          <w:tcPr>
            <w:tcW w:w="781" w:type="pct"/>
            <w:shd w:val="clear" w:color="auto" w:fill="auto"/>
            <w:vAlign w:val="center"/>
          </w:tcPr>
          <w:p w:rsidR="005A1945" w:rsidRPr="00597585" w:rsidRDefault="005A1945">
            <w:pPr>
              <w:snapToGrid w:val="0"/>
              <w:spacing w:line="324" w:lineRule="auto"/>
              <w:jc w:val="center"/>
              <w:rPr>
                <w:rFonts w:ascii="仿宋_GB2312" w:eastAsia="仿宋_GB2312" w:hAnsi="仿宋_GB2312" w:cs="仿宋_GB2312"/>
                <w:sz w:val="24"/>
              </w:rPr>
            </w:pPr>
          </w:p>
        </w:tc>
      </w:tr>
      <w:tr w:rsidR="005A1945" w:rsidTr="00597585">
        <w:trPr>
          <w:trHeight w:val="454"/>
        </w:trPr>
        <w:tc>
          <w:tcPr>
            <w:tcW w:w="394" w:type="pct"/>
            <w:shd w:val="clear" w:color="auto" w:fill="auto"/>
            <w:vAlign w:val="center"/>
          </w:tcPr>
          <w:p w:rsidR="005A1945" w:rsidRPr="00597585" w:rsidRDefault="001219EC">
            <w:pPr>
              <w:snapToGrid w:val="0"/>
              <w:spacing w:line="324" w:lineRule="auto"/>
              <w:jc w:val="center"/>
              <w:rPr>
                <w:rFonts w:ascii="仿宋_GB2312" w:eastAsia="仿宋_GB2312" w:hAnsi="仿宋_GB2312" w:cs="仿宋_GB2312"/>
                <w:sz w:val="24"/>
              </w:rPr>
            </w:pPr>
            <w:r w:rsidRPr="00597585">
              <w:rPr>
                <w:rFonts w:ascii="仿宋_GB2312" w:eastAsia="仿宋_GB2312" w:hAnsi="仿宋_GB2312" w:cs="仿宋_GB2312"/>
                <w:sz w:val="24"/>
              </w:rPr>
              <w:t>4</w:t>
            </w:r>
          </w:p>
        </w:tc>
        <w:tc>
          <w:tcPr>
            <w:tcW w:w="2754" w:type="pct"/>
            <w:shd w:val="clear" w:color="auto" w:fill="auto"/>
            <w:vAlign w:val="center"/>
          </w:tcPr>
          <w:p w:rsidR="005A1945" w:rsidRPr="00597585" w:rsidRDefault="001219EC" w:rsidP="00597585">
            <w:pPr>
              <w:snapToGrid w:val="0"/>
              <w:spacing w:line="324" w:lineRule="auto"/>
              <w:jc w:val="center"/>
              <w:rPr>
                <w:rFonts w:ascii="仿宋_GB2312" w:eastAsia="仿宋_GB2312" w:hAnsi="仿宋_GB2312" w:cs="仿宋_GB2312"/>
                <w:sz w:val="24"/>
              </w:rPr>
            </w:pPr>
            <w:r w:rsidRPr="00597585">
              <w:rPr>
                <w:rFonts w:ascii="仿宋_GB2312" w:eastAsia="仿宋_GB2312" w:hAnsi="仿宋_GB2312" w:cs="仿宋_GB2312" w:hint="eastAsia"/>
                <w:sz w:val="24"/>
              </w:rPr>
              <w:t>其他费用（包含咨询、监理、等保测评等）</w:t>
            </w:r>
          </w:p>
        </w:tc>
        <w:tc>
          <w:tcPr>
            <w:tcW w:w="1069" w:type="pct"/>
            <w:shd w:val="clear" w:color="auto" w:fill="auto"/>
            <w:vAlign w:val="center"/>
          </w:tcPr>
          <w:p w:rsidR="005A1945" w:rsidRPr="00597585" w:rsidRDefault="005A1945">
            <w:pPr>
              <w:snapToGrid w:val="0"/>
              <w:spacing w:line="324" w:lineRule="auto"/>
              <w:jc w:val="center"/>
              <w:rPr>
                <w:rFonts w:ascii="仿宋_GB2312" w:eastAsia="仿宋_GB2312" w:hAnsi="仿宋_GB2312" w:cs="仿宋_GB2312"/>
                <w:sz w:val="24"/>
              </w:rPr>
            </w:pPr>
          </w:p>
        </w:tc>
        <w:tc>
          <w:tcPr>
            <w:tcW w:w="781" w:type="pct"/>
            <w:shd w:val="clear" w:color="auto" w:fill="auto"/>
            <w:vAlign w:val="center"/>
          </w:tcPr>
          <w:p w:rsidR="005A1945" w:rsidRPr="00597585" w:rsidRDefault="005A1945">
            <w:pPr>
              <w:snapToGrid w:val="0"/>
              <w:spacing w:line="324" w:lineRule="auto"/>
              <w:jc w:val="center"/>
              <w:rPr>
                <w:rFonts w:ascii="仿宋_GB2312" w:eastAsia="仿宋_GB2312" w:hAnsi="仿宋_GB2312" w:cs="仿宋_GB2312"/>
                <w:sz w:val="24"/>
              </w:rPr>
            </w:pPr>
          </w:p>
        </w:tc>
      </w:tr>
      <w:tr w:rsidR="005A1945" w:rsidTr="00597585">
        <w:trPr>
          <w:trHeight w:val="454"/>
        </w:trPr>
        <w:tc>
          <w:tcPr>
            <w:tcW w:w="5000" w:type="pct"/>
            <w:gridSpan w:val="4"/>
            <w:shd w:val="clear" w:color="auto" w:fill="auto"/>
            <w:vAlign w:val="center"/>
          </w:tcPr>
          <w:p w:rsidR="005A1945" w:rsidRPr="00597585" w:rsidRDefault="001219EC" w:rsidP="00597585">
            <w:pPr>
              <w:snapToGrid w:val="0"/>
              <w:spacing w:line="324" w:lineRule="auto"/>
              <w:jc w:val="center"/>
              <w:rPr>
                <w:rFonts w:ascii="仿宋_GB2312" w:eastAsia="仿宋_GB2312" w:hAnsi="仿宋_GB2312" w:cs="仿宋_GB2312"/>
                <w:sz w:val="24"/>
              </w:rPr>
            </w:pPr>
            <w:r w:rsidRPr="00597585">
              <w:rPr>
                <w:rFonts w:ascii="仿宋_GB2312" w:eastAsia="仿宋_GB2312" w:hAnsi="仿宋_GB2312" w:cs="仿宋_GB2312" w:hint="eastAsia"/>
                <w:sz w:val="24"/>
              </w:rPr>
              <w:t>合计：</w:t>
            </w:r>
          </w:p>
        </w:tc>
      </w:tr>
    </w:tbl>
    <w:p w:rsidR="005A1945" w:rsidRDefault="005A1945">
      <w:pPr>
        <w:snapToGrid w:val="0"/>
        <w:spacing w:line="324" w:lineRule="auto"/>
        <w:ind w:firstLineChars="200" w:firstLine="560"/>
        <w:jc w:val="left"/>
        <w:rPr>
          <w:rFonts w:ascii="仿宋_GB2312" w:eastAsia="仿宋_GB2312"/>
          <w:sz w:val="28"/>
          <w:szCs w:val="28"/>
        </w:rPr>
      </w:pPr>
    </w:p>
    <w:p w:rsidR="005A1945" w:rsidRPr="00597585" w:rsidRDefault="00D53100" w:rsidP="00B56FF0">
      <w:pPr>
        <w:snapToGrid w:val="0"/>
        <w:spacing w:line="324"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001219EC" w:rsidRPr="00597585">
        <w:rPr>
          <w:rFonts w:ascii="仿宋_GB2312" w:eastAsia="仿宋_GB2312" w:hAnsi="仿宋_GB2312" w:cs="仿宋_GB2312" w:hint="eastAsia"/>
          <w:sz w:val="32"/>
          <w:szCs w:val="32"/>
        </w:rPr>
        <w:t>应用软件开发分项预算</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1804"/>
        <w:gridCol w:w="3182"/>
        <w:gridCol w:w="1934"/>
        <w:gridCol w:w="1422"/>
      </w:tblGrid>
      <w:tr w:rsidR="005A1945" w:rsidTr="00597585">
        <w:trPr>
          <w:trHeight w:val="454"/>
        </w:trPr>
        <w:tc>
          <w:tcPr>
            <w:tcW w:w="394" w:type="pct"/>
            <w:shd w:val="clear" w:color="auto" w:fill="auto"/>
            <w:vAlign w:val="bottom"/>
          </w:tcPr>
          <w:p w:rsidR="005A1945" w:rsidRPr="00597585" w:rsidRDefault="001219EC">
            <w:pPr>
              <w:snapToGrid w:val="0"/>
              <w:spacing w:line="324" w:lineRule="auto"/>
              <w:jc w:val="center"/>
              <w:rPr>
                <w:rFonts w:ascii="仿宋_GB2312" w:eastAsia="仿宋_GB2312" w:hAnsi="仿宋_GB2312" w:cs="仿宋_GB2312"/>
                <w:sz w:val="24"/>
              </w:rPr>
            </w:pPr>
            <w:r w:rsidRPr="00597585">
              <w:rPr>
                <w:rFonts w:ascii="仿宋_GB2312" w:eastAsia="仿宋_GB2312" w:hAnsi="仿宋_GB2312" w:cs="仿宋_GB2312" w:hint="eastAsia"/>
                <w:sz w:val="24"/>
              </w:rPr>
              <w:t>序号</w:t>
            </w:r>
          </w:p>
        </w:tc>
        <w:tc>
          <w:tcPr>
            <w:tcW w:w="996" w:type="pct"/>
            <w:shd w:val="clear" w:color="auto" w:fill="auto"/>
            <w:vAlign w:val="bottom"/>
          </w:tcPr>
          <w:p w:rsidR="005A1945" w:rsidRPr="00597585" w:rsidRDefault="001219EC">
            <w:pPr>
              <w:snapToGrid w:val="0"/>
              <w:spacing w:line="324" w:lineRule="auto"/>
              <w:jc w:val="center"/>
              <w:rPr>
                <w:rFonts w:ascii="仿宋_GB2312" w:eastAsia="仿宋_GB2312" w:hAnsi="仿宋_GB2312" w:cs="仿宋_GB2312"/>
                <w:sz w:val="24"/>
              </w:rPr>
            </w:pPr>
            <w:r w:rsidRPr="00597585">
              <w:rPr>
                <w:rFonts w:ascii="仿宋_GB2312" w:eastAsia="仿宋_GB2312" w:hAnsi="仿宋_GB2312" w:cs="仿宋_GB2312" w:hint="eastAsia"/>
                <w:sz w:val="24"/>
              </w:rPr>
              <w:t>子系统或模块</w:t>
            </w:r>
          </w:p>
        </w:tc>
        <w:tc>
          <w:tcPr>
            <w:tcW w:w="1757" w:type="pct"/>
            <w:shd w:val="clear" w:color="auto" w:fill="auto"/>
            <w:vAlign w:val="bottom"/>
          </w:tcPr>
          <w:p w:rsidR="005A1945" w:rsidRPr="00597585" w:rsidRDefault="001219EC">
            <w:pPr>
              <w:snapToGrid w:val="0"/>
              <w:spacing w:line="324" w:lineRule="auto"/>
              <w:jc w:val="center"/>
              <w:rPr>
                <w:rFonts w:ascii="仿宋_GB2312" w:eastAsia="仿宋_GB2312" w:hAnsi="仿宋_GB2312" w:cs="仿宋_GB2312"/>
                <w:sz w:val="24"/>
              </w:rPr>
            </w:pPr>
            <w:r w:rsidRPr="00597585">
              <w:rPr>
                <w:rFonts w:ascii="仿宋_GB2312" w:eastAsia="仿宋_GB2312" w:hAnsi="仿宋_GB2312" w:cs="仿宋_GB2312" w:hint="eastAsia"/>
                <w:sz w:val="24"/>
              </w:rPr>
              <w:t>功能说明</w:t>
            </w:r>
          </w:p>
        </w:tc>
        <w:tc>
          <w:tcPr>
            <w:tcW w:w="1068" w:type="pct"/>
            <w:shd w:val="clear" w:color="auto" w:fill="auto"/>
            <w:vAlign w:val="bottom"/>
          </w:tcPr>
          <w:p w:rsidR="005A1945" w:rsidRPr="00597585" w:rsidRDefault="001219EC">
            <w:pPr>
              <w:snapToGrid w:val="0"/>
              <w:spacing w:line="324" w:lineRule="auto"/>
              <w:jc w:val="center"/>
              <w:rPr>
                <w:rFonts w:ascii="仿宋_GB2312" w:eastAsia="仿宋_GB2312" w:hAnsi="仿宋_GB2312" w:cs="仿宋_GB2312"/>
                <w:sz w:val="24"/>
              </w:rPr>
            </w:pPr>
            <w:r w:rsidRPr="00597585">
              <w:rPr>
                <w:rFonts w:ascii="仿宋_GB2312" w:eastAsia="仿宋_GB2312" w:hAnsi="仿宋_GB2312" w:cs="仿宋_GB2312" w:hint="eastAsia"/>
                <w:sz w:val="24"/>
              </w:rPr>
              <w:t>开发费用估算</w:t>
            </w:r>
          </w:p>
        </w:tc>
        <w:tc>
          <w:tcPr>
            <w:tcW w:w="782" w:type="pct"/>
            <w:shd w:val="clear" w:color="auto" w:fill="auto"/>
            <w:vAlign w:val="bottom"/>
          </w:tcPr>
          <w:p w:rsidR="005A1945" w:rsidRPr="00597585" w:rsidRDefault="001219EC">
            <w:pPr>
              <w:snapToGrid w:val="0"/>
              <w:spacing w:line="324" w:lineRule="auto"/>
              <w:jc w:val="center"/>
              <w:rPr>
                <w:rFonts w:ascii="仿宋_GB2312" w:eastAsia="仿宋_GB2312" w:hAnsi="仿宋_GB2312" w:cs="仿宋_GB2312"/>
                <w:sz w:val="24"/>
              </w:rPr>
            </w:pPr>
            <w:r w:rsidRPr="00597585">
              <w:rPr>
                <w:rFonts w:ascii="仿宋_GB2312" w:eastAsia="仿宋_GB2312" w:hAnsi="仿宋_GB2312" w:cs="仿宋_GB2312" w:hint="eastAsia"/>
                <w:sz w:val="24"/>
              </w:rPr>
              <w:t>备注</w:t>
            </w:r>
          </w:p>
        </w:tc>
      </w:tr>
      <w:tr w:rsidR="005A1945" w:rsidTr="00597585">
        <w:trPr>
          <w:trHeight w:val="454"/>
        </w:trPr>
        <w:tc>
          <w:tcPr>
            <w:tcW w:w="394" w:type="pct"/>
            <w:shd w:val="clear" w:color="auto" w:fill="auto"/>
            <w:vAlign w:val="bottom"/>
          </w:tcPr>
          <w:p w:rsidR="005A1945" w:rsidRPr="00597585" w:rsidRDefault="005A1945">
            <w:pPr>
              <w:snapToGrid w:val="0"/>
              <w:spacing w:line="324" w:lineRule="auto"/>
              <w:jc w:val="center"/>
              <w:rPr>
                <w:rFonts w:ascii="仿宋_GB2312" w:eastAsia="仿宋_GB2312" w:hAnsi="仿宋_GB2312" w:cs="仿宋_GB2312"/>
                <w:sz w:val="24"/>
              </w:rPr>
            </w:pPr>
          </w:p>
        </w:tc>
        <w:tc>
          <w:tcPr>
            <w:tcW w:w="996" w:type="pct"/>
            <w:shd w:val="clear" w:color="auto" w:fill="auto"/>
            <w:vAlign w:val="bottom"/>
          </w:tcPr>
          <w:p w:rsidR="005A1945" w:rsidRPr="00597585" w:rsidRDefault="005A1945">
            <w:pPr>
              <w:snapToGrid w:val="0"/>
              <w:spacing w:line="324" w:lineRule="auto"/>
              <w:jc w:val="center"/>
              <w:rPr>
                <w:rFonts w:ascii="仿宋_GB2312" w:eastAsia="仿宋_GB2312" w:hAnsi="仿宋_GB2312" w:cs="仿宋_GB2312"/>
                <w:sz w:val="24"/>
              </w:rPr>
            </w:pPr>
          </w:p>
        </w:tc>
        <w:tc>
          <w:tcPr>
            <w:tcW w:w="1757" w:type="pct"/>
            <w:shd w:val="clear" w:color="auto" w:fill="auto"/>
            <w:vAlign w:val="bottom"/>
          </w:tcPr>
          <w:p w:rsidR="005A1945" w:rsidRPr="00597585" w:rsidRDefault="005A1945">
            <w:pPr>
              <w:snapToGrid w:val="0"/>
              <w:spacing w:line="324" w:lineRule="auto"/>
              <w:jc w:val="center"/>
              <w:rPr>
                <w:rFonts w:ascii="仿宋_GB2312" w:eastAsia="仿宋_GB2312" w:hAnsi="仿宋_GB2312" w:cs="仿宋_GB2312"/>
                <w:sz w:val="24"/>
              </w:rPr>
            </w:pPr>
          </w:p>
        </w:tc>
        <w:tc>
          <w:tcPr>
            <w:tcW w:w="1068" w:type="pct"/>
            <w:shd w:val="clear" w:color="auto" w:fill="auto"/>
            <w:vAlign w:val="bottom"/>
          </w:tcPr>
          <w:p w:rsidR="005A1945" w:rsidRPr="00597585" w:rsidRDefault="005A1945">
            <w:pPr>
              <w:snapToGrid w:val="0"/>
              <w:spacing w:line="324" w:lineRule="auto"/>
              <w:jc w:val="center"/>
              <w:rPr>
                <w:rFonts w:ascii="仿宋_GB2312" w:eastAsia="仿宋_GB2312" w:hAnsi="仿宋_GB2312" w:cs="仿宋_GB2312"/>
                <w:sz w:val="24"/>
              </w:rPr>
            </w:pPr>
          </w:p>
        </w:tc>
        <w:tc>
          <w:tcPr>
            <w:tcW w:w="782" w:type="pct"/>
            <w:shd w:val="clear" w:color="auto" w:fill="auto"/>
            <w:vAlign w:val="bottom"/>
          </w:tcPr>
          <w:p w:rsidR="005A1945" w:rsidRPr="00597585" w:rsidRDefault="005A1945">
            <w:pPr>
              <w:snapToGrid w:val="0"/>
              <w:spacing w:line="324" w:lineRule="auto"/>
              <w:jc w:val="center"/>
              <w:rPr>
                <w:rFonts w:ascii="仿宋_GB2312" w:eastAsia="仿宋_GB2312" w:hAnsi="仿宋_GB2312" w:cs="仿宋_GB2312"/>
                <w:sz w:val="24"/>
              </w:rPr>
            </w:pPr>
          </w:p>
        </w:tc>
      </w:tr>
      <w:tr w:rsidR="005A1945" w:rsidTr="00597585">
        <w:trPr>
          <w:trHeight w:val="454"/>
        </w:trPr>
        <w:tc>
          <w:tcPr>
            <w:tcW w:w="5000" w:type="pct"/>
            <w:gridSpan w:val="5"/>
            <w:shd w:val="clear" w:color="auto" w:fill="auto"/>
            <w:vAlign w:val="center"/>
          </w:tcPr>
          <w:p w:rsidR="005A1945" w:rsidRDefault="001219EC">
            <w:pPr>
              <w:snapToGrid w:val="0"/>
              <w:spacing w:line="324" w:lineRule="auto"/>
              <w:jc w:val="right"/>
              <w:rPr>
                <w:rFonts w:ascii="宋体" w:hAnsi="宋体"/>
                <w:sz w:val="24"/>
              </w:rPr>
            </w:pPr>
            <w:r w:rsidRPr="00597585">
              <w:rPr>
                <w:rFonts w:ascii="仿宋_GB2312" w:eastAsia="仿宋_GB2312" w:hAnsi="仿宋_GB2312" w:cs="仿宋_GB2312" w:hint="eastAsia"/>
                <w:sz w:val="24"/>
              </w:rPr>
              <w:t>合计：</w:t>
            </w:r>
          </w:p>
        </w:tc>
      </w:tr>
    </w:tbl>
    <w:p w:rsidR="005A1945" w:rsidRDefault="001219EC">
      <w:pPr>
        <w:snapToGrid w:val="0"/>
        <w:spacing w:line="324" w:lineRule="auto"/>
        <w:ind w:firstLineChars="200" w:firstLine="560"/>
        <w:jc w:val="left"/>
        <w:rPr>
          <w:rFonts w:ascii="仿宋_GB2312" w:eastAsia="仿宋_GB2312"/>
          <w:sz w:val="28"/>
          <w:szCs w:val="28"/>
        </w:rPr>
      </w:pPr>
      <w:r>
        <w:rPr>
          <w:rFonts w:ascii="仿宋_GB2312" w:eastAsia="仿宋_GB2312" w:hint="eastAsia"/>
          <w:sz w:val="28"/>
          <w:szCs w:val="28"/>
        </w:rPr>
        <w:t>*应用软件开发预算尽可能细化到功能模块。</w:t>
      </w:r>
    </w:p>
    <w:p w:rsidR="005A1945" w:rsidRPr="00597585" w:rsidRDefault="00D53100" w:rsidP="00B56FF0">
      <w:pPr>
        <w:snapToGrid w:val="0"/>
        <w:spacing w:line="324"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sidR="001219EC" w:rsidRPr="00597585">
        <w:rPr>
          <w:rFonts w:ascii="仿宋_GB2312" w:eastAsia="仿宋_GB2312" w:hAnsi="仿宋_GB2312" w:cs="仿宋_GB2312" w:hint="eastAsia"/>
          <w:sz w:val="32"/>
          <w:szCs w:val="32"/>
        </w:rPr>
        <w:t>硬件配置分项预算</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760"/>
        <w:gridCol w:w="3067"/>
        <w:gridCol w:w="933"/>
        <w:gridCol w:w="998"/>
        <w:gridCol w:w="1380"/>
      </w:tblGrid>
      <w:tr w:rsidR="005A1945">
        <w:trPr>
          <w:trHeight w:val="454"/>
        </w:trPr>
        <w:tc>
          <w:tcPr>
            <w:tcW w:w="696" w:type="dxa"/>
            <w:shd w:val="clear" w:color="auto" w:fill="auto"/>
            <w:vAlign w:val="center"/>
          </w:tcPr>
          <w:p w:rsidR="005A1945" w:rsidRPr="00597585" w:rsidRDefault="001219EC">
            <w:pPr>
              <w:snapToGrid w:val="0"/>
              <w:spacing w:line="324" w:lineRule="auto"/>
              <w:jc w:val="center"/>
              <w:rPr>
                <w:rFonts w:ascii="仿宋_GB2312" w:eastAsia="仿宋_GB2312" w:hAnsi="仿宋_GB2312" w:cs="仿宋_GB2312"/>
                <w:sz w:val="24"/>
              </w:rPr>
            </w:pPr>
            <w:r w:rsidRPr="00597585">
              <w:rPr>
                <w:rFonts w:ascii="仿宋_GB2312" w:eastAsia="仿宋_GB2312" w:hAnsi="仿宋_GB2312" w:cs="仿宋_GB2312" w:hint="eastAsia"/>
                <w:sz w:val="24"/>
              </w:rPr>
              <w:lastRenderedPageBreak/>
              <w:t>序号</w:t>
            </w:r>
          </w:p>
        </w:tc>
        <w:tc>
          <w:tcPr>
            <w:tcW w:w="1760" w:type="dxa"/>
            <w:shd w:val="clear" w:color="auto" w:fill="auto"/>
            <w:vAlign w:val="center"/>
          </w:tcPr>
          <w:p w:rsidR="005A1945" w:rsidRPr="00597585" w:rsidRDefault="001219EC">
            <w:pPr>
              <w:snapToGrid w:val="0"/>
              <w:spacing w:line="324" w:lineRule="auto"/>
              <w:jc w:val="center"/>
              <w:rPr>
                <w:rFonts w:ascii="仿宋_GB2312" w:eastAsia="仿宋_GB2312" w:hAnsi="仿宋_GB2312" w:cs="仿宋_GB2312"/>
                <w:sz w:val="24"/>
              </w:rPr>
            </w:pPr>
            <w:r w:rsidRPr="00597585">
              <w:rPr>
                <w:rFonts w:ascii="仿宋_GB2312" w:eastAsia="仿宋_GB2312" w:hAnsi="仿宋_GB2312" w:cs="仿宋_GB2312" w:hint="eastAsia"/>
                <w:sz w:val="24"/>
              </w:rPr>
              <w:t>设备（或云资源）名称</w:t>
            </w:r>
          </w:p>
        </w:tc>
        <w:tc>
          <w:tcPr>
            <w:tcW w:w="3067" w:type="dxa"/>
            <w:shd w:val="clear" w:color="auto" w:fill="auto"/>
            <w:vAlign w:val="center"/>
          </w:tcPr>
          <w:p w:rsidR="005A1945" w:rsidRPr="00597585" w:rsidRDefault="001219EC">
            <w:pPr>
              <w:snapToGrid w:val="0"/>
              <w:spacing w:line="324" w:lineRule="auto"/>
              <w:jc w:val="center"/>
              <w:rPr>
                <w:rFonts w:ascii="仿宋_GB2312" w:eastAsia="仿宋_GB2312" w:hAnsi="仿宋_GB2312" w:cs="仿宋_GB2312"/>
                <w:sz w:val="24"/>
              </w:rPr>
            </w:pPr>
            <w:r w:rsidRPr="00597585">
              <w:rPr>
                <w:rFonts w:ascii="仿宋_GB2312" w:eastAsia="仿宋_GB2312" w:hAnsi="仿宋_GB2312" w:cs="仿宋_GB2312" w:hint="eastAsia"/>
                <w:sz w:val="24"/>
              </w:rPr>
              <w:t>配置、性能指标</w:t>
            </w:r>
          </w:p>
        </w:tc>
        <w:tc>
          <w:tcPr>
            <w:tcW w:w="933" w:type="dxa"/>
            <w:shd w:val="clear" w:color="auto" w:fill="auto"/>
            <w:vAlign w:val="center"/>
          </w:tcPr>
          <w:p w:rsidR="005A1945" w:rsidRPr="00597585" w:rsidRDefault="001219EC">
            <w:pPr>
              <w:snapToGrid w:val="0"/>
              <w:spacing w:line="324" w:lineRule="auto"/>
              <w:jc w:val="center"/>
              <w:rPr>
                <w:rFonts w:ascii="仿宋_GB2312" w:eastAsia="仿宋_GB2312" w:hAnsi="仿宋_GB2312" w:cs="仿宋_GB2312"/>
                <w:sz w:val="24"/>
              </w:rPr>
            </w:pPr>
            <w:r w:rsidRPr="00597585">
              <w:rPr>
                <w:rFonts w:ascii="仿宋_GB2312" w:eastAsia="仿宋_GB2312" w:hAnsi="仿宋_GB2312" w:cs="仿宋_GB2312" w:hint="eastAsia"/>
                <w:sz w:val="24"/>
              </w:rPr>
              <w:t>数量</w:t>
            </w:r>
          </w:p>
        </w:tc>
        <w:tc>
          <w:tcPr>
            <w:tcW w:w="998" w:type="dxa"/>
            <w:shd w:val="clear" w:color="auto" w:fill="auto"/>
            <w:vAlign w:val="center"/>
          </w:tcPr>
          <w:p w:rsidR="005A1945" w:rsidRPr="00597585" w:rsidRDefault="001219EC">
            <w:pPr>
              <w:snapToGrid w:val="0"/>
              <w:spacing w:line="324" w:lineRule="auto"/>
              <w:jc w:val="center"/>
              <w:rPr>
                <w:rFonts w:ascii="仿宋_GB2312" w:eastAsia="仿宋_GB2312" w:hAnsi="仿宋_GB2312" w:cs="仿宋_GB2312"/>
                <w:sz w:val="24"/>
              </w:rPr>
            </w:pPr>
            <w:r w:rsidRPr="00597585">
              <w:rPr>
                <w:rFonts w:ascii="仿宋_GB2312" w:eastAsia="仿宋_GB2312" w:hAnsi="仿宋_GB2312" w:cs="仿宋_GB2312" w:hint="eastAsia"/>
                <w:sz w:val="24"/>
              </w:rPr>
              <w:t>单价</w:t>
            </w:r>
          </w:p>
        </w:tc>
        <w:tc>
          <w:tcPr>
            <w:tcW w:w="1380" w:type="dxa"/>
            <w:shd w:val="clear" w:color="auto" w:fill="auto"/>
            <w:vAlign w:val="center"/>
          </w:tcPr>
          <w:p w:rsidR="005A1945" w:rsidRPr="00597585" w:rsidRDefault="001219EC">
            <w:pPr>
              <w:snapToGrid w:val="0"/>
              <w:spacing w:line="324" w:lineRule="auto"/>
              <w:jc w:val="center"/>
              <w:rPr>
                <w:rFonts w:ascii="仿宋_GB2312" w:eastAsia="仿宋_GB2312" w:hAnsi="仿宋_GB2312" w:cs="仿宋_GB2312"/>
                <w:sz w:val="24"/>
              </w:rPr>
            </w:pPr>
            <w:r w:rsidRPr="00597585">
              <w:rPr>
                <w:rFonts w:ascii="仿宋_GB2312" w:eastAsia="仿宋_GB2312" w:hAnsi="仿宋_GB2312" w:cs="仿宋_GB2312" w:hint="eastAsia"/>
                <w:sz w:val="24"/>
              </w:rPr>
              <w:t>备注</w:t>
            </w:r>
          </w:p>
        </w:tc>
      </w:tr>
      <w:tr w:rsidR="005A1945">
        <w:trPr>
          <w:trHeight w:val="454"/>
        </w:trPr>
        <w:tc>
          <w:tcPr>
            <w:tcW w:w="696" w:type="dxa"/>
            <w:shd w:val="clear" w:color="auto" w:fill="auto"/>
            <w:vAlign w:val="center"/>
          </w:tcPr>
          <w:p w:rsidR="005A1945" w:rsidRPr="00597585" w:rsidRDefault="005A1945">
            <w:pPr>
              <w:snapToGrid w:val="0"/>
              <w:spacing w:line="324" w:lineRule="auto"/>
              <w:jc w:val="center"/>
              <w:rPr>
                <w:rFonts w:ascii="仿宋_GB2312" w:eastAsia="仿宋_GB2312" w:hAnsi="仿宋_GB2312" w:cs="仿宋_GB2312"/>
                <w:sz w:val="24"/>
              </w:rPr>
            </w:pPr>
          </w:p>
        </w:tc>
        <w:tc>
          <w:tcPr>
            <w:tcW w:w="1760" w:type="dxa"/>
            <w:shd w:val="clear" w:color="auto" w:fill="auto"/>
            <w:vAlign w:val="center"/>
          </w:tcPr>
          <w:p w:rsidR="005A1945" w:rsidRPr="00597585" w:rsidRDefault="005A1945">
            <w:pPr>
              <w:snapToGrid w:val="0"/>
              <w:spacing w:line="324" w:lineRule="auto"/>
              <w:jc w:val="center"/>
              <w:rPr>
                <w:rFonts w:ascii="仿宋_GB2312" w:eastAsia="仿宋_GB2312" w:hAnsi="仿宋_GB2312" w:cs="仿宋_GB2312"/>
                <w:sz w:val="24"/>
              </w:rPr>
            </w:pPr>
          </w:p>
        </w:tc>
        <w:tc>
          <w:tcPr>
            <w:tcW w:w="3067" w:type="dxa"/>
            <w:shd w:val="clear" w:color="auto" w:fill="auto"/>
            <w:vAlign w:val="center"/>
          </w:tcPr>
          <w:p w:rsidR="005A1945" w:rsidRPr="00597585" w:rsidRDefault="005A1945">
            <w:pPr>
              <w:snapToGrid w:val="0"/>
              <w:spacing w:line="324" w:lineRule="auto"/>
              <w:jc w:val="center"/>
              <w:rPr>
                <w:rFonts w:ascii="仿宋_GB2312" w:eastAsia="仿宋_GB2312" w:hAnsi="仿宋_GB2312" w:cs="仿宋_GB2312"/>
                <w:sz w:val="24"/>
              </w:rPr>
            </w:pPr>
          </w:p>
        </w:tc>
        <w:tc>
          <w:tcPr>
            <w:tcW w:w="933" w:type="dxa"/>
            <w:shd w:val="clear" w:color="auto" w:fill="auto"/>
            <w:vAlign w:val="center"/>
          </w:tcPr>
          <w:p w:rsidR="005A1945" w:rsidRPr="00597585" w:rsidRDefault="005A1945">
            <w:pPr>
              <w:snapToGrid w:val="0"/>
              <w:spacing w:line="324" w:lineRule="auto"/>
              <w:jc w:val="center"/>
              <w:rPr>
                <w:rFonts w:ascii="仿宋_GB2312" w:eastAsia="仿宋_GB2312" w:hAnsi="仿宋_GB2312" w:cs="仿宋_GB2312"/>
                <w:sz w:val="24"/>
              </w:rPr>
            </w:pPr>
          </w:p>
        </w:tc>
        <w:tc>
          <w:tcPr>
            <w:tcW w:w="998" w:type="dxa"/>
            <w:shd w:val="clear" w:color="auto" w:fill="auto"/>
            <w:vAlign w:val="center"/>
          </w:tcPr>
          <w:p w:rsidR="005A1945" w:rsidRPr="00597585" w:rsidRDefault="005A1945">
            <w:pPr>
              <w:snapToGrid w:val="0"/>
              <w:spacing w:line="324" w:lineRule="auto"/>
              <w:jc w:val="center"/>
              <w:rPr>
                <w:rFonts w:ascii="仿宋_GB2312" w:eastAsia="仿宋_GB2312" w:hAnsi="仿宋_GB2312" w:cs="仿宋_GB2312"/>
                <w:sz w:val="24"/>
              </w:rPr>
            </w:pPr>
          </w:p>
        </w:tc>
        <w:tc>
          <w:tcPr>
            <w:tcW w:w="1380" w:type="dxa"/>
            <w:shd w:val="clear" w:color="auto" w:fill="auto"/>
            <w:vAlign w:val="center"/>
          </w:tcPr>
          <w:p w:rsidR="005A1945" w:rsidRPr="00597585" w:rsidRDefault="005A1945">
            <w:pPr>
              <w:snapToGrid w:val="0"/>
              <w:spacing w:line="324" w:lineRule="auto"/>
              <w:jc w:val="center"/>
              <w:rPr>
                <w:rFonts w:ascii="仿宋_GB2312" w:eastAsia="仿宋_GB2312" w:hAnsi="仿宋_GB2312" w:cs="仿宋_GB2312"/>
                <w:sz w:val="24"/>
              </w:rPr>
            </w:pPr>
          </w:p>
        </w:tc>
      </w:tr>
      <w:tr w:rsidR="005A1945">
        <w:trPr>
          <w:trHeight w:val="454"/>
        </w:trPr>
        <w:tc>
          <w:tcPr>
            <w:tcW w:w="8834" w:type="dxa"/>
            <w:gridSpan w:val="6"/>
            <w:shd w:val="clear" w:color="auto" w:fill="auto"/>
            <w:vAlign w:val="center"/>
          </w:tcPr>
          <w:p w:rsidR="005A1945" w:rsidRPr="00597585" w:rsidRDefault="001219EC">
            <w:pPr>
              <w:snapToGrid w:val="0"/>
              <w:spacing w:line="324" w:lineRule="auto"/>
              <w:jc w:val="right"/>
              <w:rPr>
                <w:rFonts w:ascii="仿宋_GB2312" w:eastAsia="仿宋_GB2312" w:hAnsi="仿宋_GB2312" w:cs="仿宋_GB2312"/>
                <w:sz w:val="24"/>
              </w:rPr>
            </w:pPr>
            <w:r w:rsidRPr="00597585">
              <w:rPr>
                <w:rFonts w:ascii="仿宋_GB2312" w:eastAsia="仿宋_GB2312" w:hAnsi="仿宋_GB2312" w:cs="仿宋_GB2312" w:hint="eastAsia"/>
                <w:sz w:val="24"/>
              </w:rPr>
              <w:t>合计：</w:t>
            </w:r>
          </w:p>
        </w:tc>
      </w:tr>
    </w:tbl>
    <w:p w:rsidR="005A1945" w:rsidRDefault="005A1945">
      <w:pPr>
        <w:snapToGrid w:val="0"/>
        <w:spacing w:line="324" w:lineRule="auto"/>
        <w:ind w:firstLineChars="200" w:firstLine="560"/>
        <w:jc w:val="left"/>
        <w:rPr>
          <w:rFonts w:ascii="仿宋_GB2312" w:eastAsia="仿宋_GB2312"/>
          <w:sz w:val="28"/>
          <w:szCs w:val="28"/>
        </w:rPr>
      </w:pPr>
    </w:p>
    <w:p w:rsidR="005A1945" w:rsidRPr="00597585" w:rsidRDefault="00D53100" w:rsidP="00B56FF0">
      <w:pPr>
        <w:snapToGrid w:val="0"/>
        <w:spacing w:line="324"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sidR="001219EC" w:rsidRPr="00597585">
        <w:rPr>
          <w:rFonts w:ascii="仿宋_GB2312" w:eastAsia="仿宋_GB2312" w:hAnsi="仿宋_GB2312" w:cs="仿宋_GB2312" w:hint="eastAsia"/>
          <w:sz w:val="32"/>
          <w:szCs w:val="32"/>
        </w:rPr>
        <w:t>系统软件分项预算</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760"/>
        <w:gridCol w:w="3067"/>
        <w:gridCol w:w="933"/>
        <w:gridCol w:w="998"/>
        <w:gridCol w:w="1380"/>
      </w:tblGrid>
      <w:tr w:rsidR="005A1945">
        <w:trPr>
          <w:trHeight w:val="454"/>
        </w:trPr>
        <w:tc>
          <w:tcPr>
            <w:tcW w:w="696" w:type="dxa"/>
            <w:shd w:val="clear" w:color="auto" w:fill="auto"/>
            <w:vAlign w:val="center"/>
          </w:tcPr>
          <w:p w:rsidR="005A1945" w:rsidRPr="00597585" w:rsidRDefault="001219EC">
            <w:pPr>
              <w:snapToGrid w:val="0"/>
              <w:spacing w:line="324" w:lineRule="auto"/>
              <w:jc w:val="center"/>
              <w:rPr>
                <w:rFonts w:ascii="仿宋_GB2312" w:eastAsia="仿宋_GB2312" w:hAnsi="仿宋_GB2312" w:cs="仿宋_GB2312"/>
                <w:sz w:val="24"/>
              </w:rPr>
            </w:pPr>
            <w:r w:rsidRPr="00597585">
              <w:rPr>
                <w:rFonts w:ascii="仿宋_GB2312" w:eastAsia="仿宋_GB2312" w:hAnsi="仿宋_GB2312" w:cs="仿宋_GB2312" w:hint="eastAsia"/>
                <w:sz w:val="24"/>
              </w:rPr>
              <w:t>序号</w:t>
            </w:r>
          </w:p>
        </w:tc>
        <w:tc>
          <w:tcPr>
            <w:tcW w:w="1760" w:type="dxa"/>
            <w:shd w:val="clear" w:color="auto" w:fill="auto"/>
            <w:vAlign w:val="center"/>
          </w:tcPr>
          <w:p w:rsidR="005A1945" w:rsidRPr="00597585" w:rsidRDefault="001219EC">
            <w:pPr>
              <w:snapToGrid w:val="0"/>
              <w:spacing w:line="324" w:lineRule="auto"/>
              <w:jc w:val="center"/>
              <w:rPr>
                <w:rFonts w:ascii="仿宋_GB2312" w:eastAsia="仿宋_GB2312" w:hAnsi="仿宋_GB2312" w:cs="仿宋_GB2312"/>
                <w:sz w:val="24"/>
              </w:rPr>
            </w:pPr>
            <w:r w:rsidRPr="00597585">
              <w:rPr>
                <w:rFonts w:ascii="仿宋_GB2312" w:eastAsia="仿宋_GB2312" w:hAnsi="仿宋_GB2312" w:cs="仿宋_GB2312" w:hint="eastAsia"/>
                <w:sz w:val="24"/>
              </w:rPr>
              <w:t>系统名称</w:t>
            </w:r>
          </w:p>
        </w:tc>
        <w:tc>
          <w:tcPr>
            <w:tcW w:w="3067" w:type="dxa"/>
            <w:shd w:val="clear" w:color="auto" w:fill="auto"/>
            <w:vAlign w:val="center"/>
          </w:tcPr>
          <w:p w:rsidR="005A1945" w:rsidRPr="00597585" w:rsidRDefault="001219EC">
            <w:pPr>
              <w:snapToGrid w:val="0"/>
              <w:spacing w:line="324" w:lineRule="auto"/>
              <w:jc w:val="center"/>
              <w:rPr>
                <w:rFonts w:ascii="仿宋_GB2312" w:eastAsia="仿宋_GB2312" w:hAnsi="仿宋_GB2312" w:cs="仿宋_GB2312"/>
                <w:sz w:val="24"/>
              </w:rPr>
            </w:pPr>
            <w:r w:rsidRPr="00597585">
              <w:rPr>
                <w:rFonts w:ascii="仿宋_GB2312" w:eastAsia="仿宋_GB2312" w:hAnsi="仿宋_GB2312" w:cs="仿宋_GB2312" w:hint="eastAsia"/>
                <w:sz w:val="24"/>
              </w:rPr>
              <w:t>拟采用产品</w:t>
            </w:r>
          </w:p>
        </w:tc>
        <w:tc>
          <w:tcPr>
            <w:tcW w:w="933" w:type="dxa"/>
            <w:shd w:val="clear" w:color="auto" w:fill="auto"/>
            <w:vAlign w:val="center"/>
          </w:tcPr>
          <w:p w:rsidR="005A1945" w:rsidRPr="00597585" w:rsidRDefault="001219EC">
            <w:pPr>
              <w:snapToGrid w:val="0"/>
              <w:spacing w:line="324" w:lineRule="auto"/>
              <w:jc w:val="center"/>
              <w:rPr>
                <w:rFonts w:ascii="仿宋_GB2312" w:eastAsia="仿宋_GB2312" w:hAnsi="仿宋_GB2312" w:cs="仿宋_GB2312"/>
                <w:sz w:val="24"/>
              </w:rPr>
            </w:pPr>
            <w:r w:rsidRPr="00597585">
              <w:rPr>
                <w:rFonts w:ascii="仿宋_GB2312" w:eastAsia="仿宋_GB2312" w:hAnsi="仿宋_GB2312" w:cs="仿宋_GB2312" w:hint="eastAsia"/>
                <w:sz w:val="24"/>
              </w:rPr>
              <w:t>数量</w:t>
            </w:r>
          </w:p>
        </w:tc>
        <w:tc>
          <w:tcPr>
            <w:tcW w:w="998" w:type="dxa"/>
            <w:shd w:val="clear" w:color="auto" w:fill="auto"/>
            <w:vAlign w:val="center"/>
          </w:tcPr>
          <w:p w:rsidR="005A1945" w:rsidRPr="00597585" w:rsidRDefault="001219EC">
            <w:pPr>
              <w:snapToGrid w:val="0"/>
              <w:spacing w:line="324" w:lineRule="auto"/>
              <w:jc w:val="center"/>
              <w:rPr>
                <w:rFonts w:ascii="仿宋_GB2312" w:eastAsia="仿宋_GB2312" w:hAnsi="仿宋_GB2312" w:cs="仿宋_GB2312"/>
                <w:sz w:val="24"/>
              </w:rPr>
            </w:pPr>
            <w:r w:rsidRPr="00597585">
              <w:rPr>
                <w:rFonts w:ascii="仿宋_GB2312" w:eastAsia="仿宋_GB2312" w:hAnsi="仿宋_GB2312" w:cs="仿宋_GB2312" w:hint="eastAsia"/>
                <w:sz w:val="24"/>
              </w:rPr>
              <w:t>单价</w:t>
            </w:r>
          </w:p>
        </w:tc>
        <w:tc>
          <w:tcPr>
            <w:tcW w:w="1380" w:type="dxa"/>
            <w:shd w:val="clear" w:color="auto" w:fill="auto"/>
            <w:vAlign w:val="center"/>
          </w:tcPr>
          <w:p w:rsidR="005A1945" w:rsidRPr="00597585" w:rsidRDefault="001219EC">
            <w:pPr>
              <w:snapToGrid w:val="0"/>
              <w:spacing w:line="324" w:lineRule="auto"/>
              <w:jc w:val="center"/>
              <w:rPr>
                <w:rFonts w:ascii="仿宋_GB2312" w:eastAsia="仿宋_GB2312" w:hAnsi="仿宋_GB2312" w:cs="仿宋_GB2312"/>
                <w:sz w:val="24"/>
              </w:rPr>
            </w:pPr>
            <w:r w:rsidRPr="00597585">
              <w:rPr>
                <w:rFonts w:ascii="仿宋_GB2312" w:eastAsia="仿宋_GB2312" w:hAnsi="仿宋_GB2312" w:cs="仿宋_GB2312" w:hint="eastAsia"/>
                <w:sz w:val="24"/>
              </w:rPr>
              <w:t>备注</w:t>
            </w:r>
          </w:p>
        </w:tc>
      </w:tr>
      <w:tr w:rsidR="005A1945">
        <w:trPr>
          <w:trHeight w:val="454"/>
        </w:trPr>
        <w:tc>
          <w:tcPr>
            <w:tcW w:w="696" w:type="dxa"/>
            <w:shd w:val="clear" w:color="auto" w:fill="auto"/>
            <w:vAlign w:val="center"/>
          </w:tcPr>
          <w:p w:rsidR="005A1945" w:rsidRPr="00597585" w:rsidRDefault="005A1945">
            <w:pPr>
              <w:snapToGrid w:val="0"/>
              <w:spacing w:line="324" w:lineRule="auto"/>
              <w:jc w:val="center"/>
              <w:rPr>
                <w:rFonts w:ascii="仿宋_GB2312" w:eastAsia="仿宋_GB2312" w:hAnsi="仿宋_GB2312" w:cs="仿宋_GB2312"/>
                <w:sz w:val="24"/>
              </w:rPr>
            </w:pPr>
          </w:p>
        </w:tc>
        <w:tc>
          <w:tcPr>
            <w:tcW w:w="1760" w:type="dxa"/>
            <w:shd w:val="clear" w:color="auto" w:fill="auto"/>
            <w:vAlign w:val="center"/>
          </w:tcPr>
          <w:p w:rsidR="005A1945" w:rsidRPr="00597585" w:rsidRDefault="005A1945">
            <w:pPr>
              <w:snapToGrid w:val="0"/>
              <w:spacing w:line="324" w:lineRule="auto"/>
              <w:jc w:val="center"/>
              <w:rPr>
                <w:rFonts w:ascii="仿宋_GB2312" w:eastAsia="仿宋_GB2312" w:hAnsi="仿宋_GB2312" w:cs="仿宋_GB2312"/>
                <w:sz w:val="24"/>
              </w:rPr>
            </w:pPr>
          </w:p>
        </w:tc>
        <w:tc>
          <w:tcPr>
            <w:tcW w:w="3067" w:type="dxa"/>
            <w:shd w:val="clear" w:color="auto" w:fill="auto"/>
            <w:vAlign w:val="center"/>
          </w:tcPr>
          <w:p w:rsidR="005A1945" w:rsidRPr="00597585" w:rsidRDefault="005A1945">
            <w:pPr>
              <w:snapToGrid w:val="0"/>
              <w:spacing w:line="324" w:lineRule="auto"/>
              <w:jc w:val="center"/>
              <w:rPr>
                <w:rFonts w:ascii="仿宋_GB2312" w:eastAsia="仿宋_GB2312" w:hAnsi="仿宋_GB2312" w:cs="仿宋_GB2312"/>
                <w:sz w:val="24"/>
              </w:rPr>
            </w:pPr>
          </w:p>
        </w:tc>
        <w:tc>
          <w:tcPr>
            <w:tcW w:w="933" w:type="dxa"/>
            <w:shd w:val="clear" w:color="auto" w:fill="auto"/>
            <w:vAlign w:val="center"/>
          </w:tcPr>
          <w:p w:rsidR="005A1945" w:rsidRPr="00597585" w:rsidRDefault="005A1945">
            <w:pPr>
              <w:snapToGrid w:val="0"/>
              <w:spacing w:line="324" w:lineRule="auto"/>
              <w:jc w:val="center"/>
              <w:rPr>
                <w:rFonts w:ascii="仿宋_GB2312" w:eastAsia="仿宋_GB2312" w:hAnsi="仿宋_GB2312" w:cs="仿宋_GB2312"/>
                <w:sz w:val="24"/>
              </w:rPr>
            </w:pPr>
          </w:p>
        </w:tc>
        <w:tc>
          <w:tcPr>
            <w:tcW w:w="998" w:type="dxa"/>
            <w:shd w:val="clear" w:color="auto" w:fill="auto"/>
            <w:vAlign w:val="center"/>
          </w:tcPr>
          <w:p w:rsidR="005A1945" w:rsidRPr="00597585" w:rsidRDefault="005A1945">
            <w:pPr>
              <w:snapToGrid w:val="0"/>
              <w:spacing w:line="324" w:lineRule="auto"/>
              <w:jc w:val="center"/>
              <w:rPr>
                <w:rFonts w:ascii="仿宋_GB2312" w:eastAsia="仿宋_GB2312" w:hAnsi="仿宋_GB2312" w:cs="仿宋_GB2312"/>
                <w:sz w:val="24"/>
              </w:rPr>
            </w:pPr>
          </w:p>
        </w:tc>
        <w:tc>
          <w:tcPr>
            <w:tcW w:w="1380" w:type="dxa"/>
            <w:shd w:val="clear" w:color="auto" w:fill="auto"/>
            <w:vAlign w:val="center"/>
          </w:tcPr>
          <w:p w:rsidR="005A1945" w:rsidRPr="00597585" w:rsidRDefault="005A1945">
            <w:pPr>
              <w:snapToGrid w:val="0"/>
              <w:spacing w:line="324" w:lineRule="auto"/>
              <w:jc w:val="center"/>
              <w:rPr>
                <w:rFonts w:ascii="仿宋_GB2312" w:eastAsia="仿宋_GB2312" w:hAnsi="仿宋_GB2312" w:cs="仿宋_GB2312"/>
                <w:sz w:val="24"/>
              </w:rPr>
            </w:pPr>
          </w:p>
        </w:tc>
      </w:tr>
      <w:tr w:rsidR="005A1945">
        <w:trPr>
          <w:trHeight w:val="454"/>
        </w:trPr>
        <w:tc>
          <w:tcPr>
            <w:tcW w:w="8834" w:type="dxa"/>
            <w:gridSpan w:val="6"/>
            <w:shd w:val="clear" w:color="auto" w:fill="auto"/>
            <w:vAlign w:val="center"/>
          </w:tcPr>
          <w:p w:rsidR="005A1945" w:rsidRPr="00597585" w:rsidRDefault="001219EC">
            <w:pPr>
              <w:snapToGrid w:val="0"/>
              <w:spacing w:line="324" w:lineRule="auto"/>
              <w:jc w:val="right"/>
              <w:rPr>
                <w:rFonts w:ascii="仿宋_GB2312" w:eastAsia="仿宋_GB2312" w:hAnsi="仿宋_GB2312" w:cs="仿宋_GB2312"/>
                <w:sz w:val="24"/>
              </w:rPr>
            </w:pPr>
            <w:r w:rsidRPr="00597585">
              <w:rPr>
                <w:rFonts w:ascii="仿宋_GB2312" w:eastAsia="仿宋_GB2312" w:hAnsi="仿宋_GB2312" w:cs="仿宋_GB2312" w:hint="eastAsia"/>
                <w:sz w:val="24"/>
              </w:rPr>
              <w:t>合计：</w:t>
            </w:r>
          </w:p>
        </w:tc>
      </w:tr>
    </w:tbl>
    <w:p w:rsidR="005A1945" w:rsidRDefault="001219EC">
      <w:pPr>
        <w:snapToGrid w:val="0"/>
        <w:spacing w:line="324" w:lineRule="auto"/>
        <w:ind w:firstLineChars="200" w:firstLine="560"/>
        <w:jc w:val="left"/>
        <w:rPr>
          <w:rFonts w:ascii="仿宋_GB2312" w:eastAsia="仿宋_GB2312"/>
          <w:sz w:val="28"/>
          <w:szCs w:val="28"/>
        </w:rPr>
      </w:pPr>
      <w:r>
        <w:rPr>
          <w:rFonts w:ascii="仿宋_GB2312" w:eastAsia="仿宋_GB2312" w:hint="eastAsia"/>
          <w:sz w:val="28"/>
          <w:szCs w:val="28"/>
        </w:rPr>
        <w:t>*系统软件包括操作系统、数据库系统、中间件等。</w:t>
      </w:r>
    </w:p>
    <w:p w:rsidR="005A1945" w:rsidRDefault="005A1945" w:rsidP="00597585">
      <w:pPr>
        <w:snapToGrid w:val="0"/>
        <w:spacing w:line="324" w:lineRule="auto"/>
        <w:rPr>
          <w:rFonts w:ascii="仿宋_GB2312" w:eastAsia="仿宋_GB2312" w:hAnsi="仿宋_GB2312" w:cs="仿宋_GB2312"/>
          <w:sz w:val="32"/>
          <w:szCs w:val="32"/>
        </w:rPr>
      </w:pPr>
    </w:p>
    <w:p w:rsidR="005A1945" w:rsidRPr="00597585" w:rsidRDefault="00D53100" w:rsidP="00B56FF0">
      <w:pPr>
        <w:snapToGrid w:val="0"/>
        <w:spacing w:line="324"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sidR="001219EC" w:rsidRPr="00597585">
        <w:rPr>
          <w:rFonts w:ascii="仿宋_GB2312" w:eastAsia="仿宋_GB2312" w:hAnsi="仿宋_GB2312" w:cs="仿宋_GB2312" w:hint="eastAsia"/>
          <w:sz w:val="32"/>
          <w:szCs w:val="32"/>
        </w:rPr>
        <w:t>其他内容分项预算</w:t>
      </w:r>
    </w:p>
    <w:tbl>
      <w:tblPr>
        <w:tblW w:w="8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0"/>
        <w:gridCol w:w="3595"/>
        <w:gridCol w:w="1020"/>
        <w:gridCol w:w="975"/>
        <w:gridCol w:w="1335"/>
      </w:tblGrid>
      <w:tr w:rsidR="005A1945">
        <w:trPr>
          <w:trHeight w:val="454"/>
        </w:trPr>
        <w:tc>
          <w:tcPr>
            <w:tcW w:w="1760" w:type="dxa"/>
            <w:shd w:val="clear" w:color="auto" w:fill="auto"/>
            <w:vAlign w:val="center"/>
          </w:tcPr>
          <w:p w:rsidR="005A1945" w:rsidRPr="00597585" w:rsidRDefault="001219EC">
            <w:pPr>
              <w:snapToGrid w:val="0"/>
              <w:spacing w:line="324" w:lineRule="auto"/>
              <w:jc w:val="center"/>
              <w:rPr>
                <w:rFonts w:ascii="仿宋_GB2312" w:eastAsia="仿宋_GB2312" w:hAnsi="仿宋_GB2312" w:cs="仿宋_GB2312"/>
                <w:sz w:val="24"/>
              </w:rPr>
            </w:pPr>
            <w:r w:rsidRPr="00597585">
              <w:rPr>
                <w:rFonts w:ascii="仿宋_GB2312" w:eastAsia="仿宋_GB2312" w:hAnsi="仿宋_GB2312" w:cs="仿宋_GB2312" w:hint="eastAsia"/>
                <w:sz w:val="24"/>
              </w:rPr>
              <w:t>名称</w:t>
            </w:r>
          </w:p>
        </w:tc>
        <w:tc>
          <w:tcPr>
            <w:tcW w:w="3595" w:type="dxa"/>
            <w:shd w:val="clear" w:color="auto" w:fill="auto"/>
            <w:vAlign w:val="center"/>
          </w:tcPr>
          <w:p w:rsidR="005A1945" w:rsidRPr="00597585" w:rsidRDefault="001219EC">
            <w:pPr>
              <w:snapToGrid w:val="0"/>
              <w:spacing w:line="324" w:lineRule="auto"/>
              <w:jc w:val="center"/>
              <w:rPr>
                <w:rFonts w:ascii="仿宋_GB2312" w:eastAsia="仿宋_GB2312" w:hAnsi="仿宋_GB2312" w:cs="仿宋_GB2312"/>
                <w:sz w:val="24"/>
              </w:rPr>
            </w:pPr>
            <w:r w:rsidRPr="00597585">
              <w:rPr>
                <w:rFonts w:ascii="仿宋_GB2312" w:eastAsia="仿宋_GB2312" w:hAnsi="仿宋_GB2312" w:cs="仿宋_GB2312" w:hint="eastAsia"/>
                <w:sz w:val="24"/>
              </w:rPr>
              <w:t>说明</w:t>
            </w:r>
          </w:p>
        </w:tc>
        <w:tc>
          <w:tcPr>
            <w:tcW w:w="1020" w:type="dxa"/>
            <w:shd w:val="clear" w:color="auto" w:fill="auto"/>
            <w:vAlign w:val="center"/>
          </w:tcPr>
          <w:p w:rsidR="005A1945" w:rsidRPr="00597585" w:rsidRDefault="001219EC">
            <w:pPr>
              <w:snapToGrid w:val="0"/>
              <w:spacing w:line="324" w:lineRule="auto"/>
              <w:jc w:val="center"/>
              <w:rPr>
                <w:rFonts w:ascii="仿宋_GB2312" w:eastAsia="仿宋_GB2312" w:hAnsi="仿宋_GB2312" w:cs="仿宋_GB2312"/>
                <w:sz w:val="24"/>
              </w:rPr>
            </w:pPr>
            <w:r w:rsidRPr="00597585">
              <w:rPr>
                <w:rFonts w:ascii="仿宋_GB2312" w:eastAsia="仿宋_GB2312" w:hAnsi="仿宋_GB2312" w:cs="仿宋_GB2312" w:hint="eastAsia"/>
                <w:sz w:val="24"/>
              </w:rPr>
              <w:t>数量</w:t>
            </w:r>
          </w:p>
        </w:tc>
        <w:tc>
          <w:tcPr>
            <w:tcW w:w="975" w:type="dxa"/>
            <w:shd w:val="clear" w:color="auto" w:fill="auto"/>
            <w:vAlign w:val="center"/>
          </w:tcPr>
          <w:p w:rsidR="005A1945" w:rsidRPr="00597585" w:rsidRDefault="001219EC">
            <w:pPr>
              <w:snapToGrid w:val="0"/>
              <w:spacing w:line="324" w:lineRule="auto"/>
              <w:jc w:val="center"/>
              <w:rPr>
                <w:rFonts w:ascii="仿宋_GB2312" w:eastAsia="仿宋_GB2312" w:hAnsi="仿宋_GB2312" w:cs="仿宋_GB2312"/>
                <w:sz w:val="24"/>
              </w:rPr>
            </w:pPr>
            <w:r w:rsidRPr="00597585">
              <w:rPr>
                <w:rFonts w:ascii="仿宋_GB2312" w:eastAsia="仿宋_GB2312" w:hAnsi="仿宋_GB2312" w:cs="仿宋_GB2312" w:hint="eastAsia"/>
                <w:sz w:val="24"/>
              </w:rPr>
              <w:t>单价</w:t>
            </w:r>
          </w:p>
        </w:tc>
        <w:tc>
          <w:tcPr>
            <w:tcW w:w="1335" w:type="dxa"/>
            <w:shd w:val="clear" w:color="auto" w:fill="auto"/>
            <w:vAlign w:val="center"/>
          </w:tcPr>
          <w:p w:rsidR="005A1945" w:rsidRPr="00597585" w:rsidRDefault="001219EC">
            <w:pPr>
              <w:snapToGrid w:val="0"/>
              <w:spacing w:line="324" w:lineRule="auto"/>
              <w:jc w:val="center"/>
              <w:rPr>
                <w:rFonts w:ascii="仿宋_GB2312" w:eastAsia="仿宋_GB2312" w:hAnsi="仿宋_GB2312" w:cs="仿宋_GB2312"/>
                <w:sz w:val="24"/>
              </w:rPr>
            </w:pPr>
            <w:r w:rsidRPr="00597585">
              <w:rPr>
                <w:rFonts w:ascii="仿宋_GB2312" w:eastAsia="仿宋_GB2312" w:hAnsi="仿宋_GB2312" w:cs="仿宋_GB2312" w:hint="eastAsia"/>
                <w:sz w:val="24"/>
              </w:rPr>
              <w:t>备注</w:t>
            </w:r>
          </w:p>
        </w:tc>
      </w:tr>
      <w:tr w:rsidR="005A1945">
        <w:trPr>
          <w:trHeight w:val="454"/>
        </w:trPr>
        <w:tc>
          <w:tcPr>
            <w:tcW w:w="1760" w:type="dxa"/>
            <w:shd w:val="clear" w:color="auto" w:fill="auto"/>
            <w:vAlign w:val="center"/>
          </w:tcPr>
          <w:p w:rsidR="005A1945" w:rsidRPr="00597585" w:rsidRDefault="005A1945">
            <w:pPr>
              <w:snapToGrid w:val="0"/>
              <w:spacing w:line="324" w:lineRule="auto"/>
              <w:jc w:val="center"/>
              <w:rPr>
                <w:rFonts w:ascii="仿宋_GB2312" w:eastAsia="仿宋_GB2312" w:hAnsi="仿宋_GB2312" w:cs="仿宋_GB2312"/>
                <w:sz w:val="24"/>
              </w:rPr>
            </w:pPr>
          </w:p>
        </w:tc>
        <w:tc>
          <w:tcPr>
            <w:tcW w:w="3595" w:type="dxa"/>
            <w:shd w:val="clear" w:color="auto" w:fill="auto"/>
            <w:vAlign w:val="center"/>
          </w:tcPr>
          <w:p w:rsidR="005A1945" w:rsidRPr="00597585" w:rsidRDefault="005A1945">
            <w:pPr>
              <w:snapToGrid w:val="0"/>
              <w:spacing w:line="324" w:lineRule="auto"/>
              <w:jc w:val="center"/>
              <w:rPr>
                <w:rFonts w:ascii="仿宋_GB2312" w:eastAsia="仿宋_GB2312" w:hAnsi="仿宋_GB2312" w:cs="仿宋_GB2312"/>
                <w:sz w:val="24"/>
              </w:rPr>
            </w:pPr>
          </w:p>
        </w:tc>
        <w:tc>
          <w:tcPr>
            <w:tcW w:w="1020" w:type="dxa"/>
            <w:shd w:val="clear" w:color="auto" w:fill="auto"/>
            <w:vAlign w:val="center"/>
          </w:tcPr>
          <w:p w:rsidR="005A1945" w:rsidRPr="00597585" w:rsidRDefault="005A1945">
            <w:pPr>
              <w:snapToGrid w:val="0"/>
              <w:spacing w:line="324" w:lineRule="auto"/>
              <w:jc w:val="center"/>
              <w:rPr>
                <w:rFonts w:ascii="仿宋_GB2312" w:eastAsia="仿宋_GB2312" w:hAnsi="仿宋_GB2312" w:cs="仿宋_GB2312"/>
                <w:sz w:val="24"/>
              </w:rPr>
            </w:pPr>
          </w:p>
        </w:tc>
        <w:tc>
          <w:tcPr>
            <w:tcW w:w="975" w:type="dxa"/>
            <w:shd w:val="clear" w:color="auto" w:fill="auto"/>
            <w:vAlign w:val="center"/>
          </w:tcPr>
          <w:p w:rsidR="005A1945" w:rsidRPr="00597585" w:rsidRDefault="005A1945">
            <w:pPr>
              <w:snapToGrid w:val="0"/>
              <w:spacing w:line="324" w:lineRule="auto"/>
              <w:jc w:val="center"/>
              <w:rPr>
                <w:rFonts w:ascii="仿宋_GB2312" w:eastAsia="仿宋_GB2312" w:hAnsi="仿宋_GB2312" w:cs="仿宋_GB2312"/>
                <w:sz w:val="24"/>
              </w:rPr>
            </w:pPr>
          </w:p>
        </w:tc>
        <w:tc>
          <w:tcPr>
            <w:tcW w:w="1335" w:type="dxa"/>
            <w:shd w:val="clear" w:color="auto" w:fill="auto"/>
            <w:vAlign w:val="center"/>
          </w:tcPr>
          <w:p w:rsidR="005A1945" w:rsidRPr="00597585" w:rsidRDefault="005A1945">
            <w:pPr>
              <w:snapToGrid w:val="0"/>
              <w:spacing w:line="324" w:lineRule="auto"/>
              <w:jc w:val="center"/>
              <w:rPr>
                <w:rFonts w:ascii="仿宋_GB2312" w:eastAsia="仿宋_GB2312" w:hAnsi="仿宋_GB2312" w:cs="仿宋_GB2312"/>
                <w:sz w:val="24"/>
              </w:rPr>
            </w:pPr>
          </w:p>
        </w:tc>
      </w:tr>
      <w:tr w:rsidR="005A1945">
        <w:trPr>
          <w:trHeight w:val="454"/>
        </w:trPr>
        <w:tc>
          <w:tcPr>
            <w:tcW w:w="1760" w:type="dxa"/>
            <w:shd w:val="clear" w:color="auto" w:fill="auto"/>
            <w:vAlign w:val="center"/>
          </w:tcPr>
          <w:p w:rsidR="005A1945" w:rsidRPr="00597585" w:rsidRDefault="005A1945">
            <w:pPr>
              <w:snapToGrid w:val="0"/>
              <w:spacing w:line="324" w:lineRule="auto"/>
              <w:jc w:val="center"/>
              <w:rPr>
                <w:rFonts w:ascii="仿宋_GB2312" w:eastAsia="仿宋_GB2312" w:hAnsi="仿宋_GB2312" w:cs="仿宋_GB2312"/>
                <w:sz w:val="24"/>
              </w:rPr>
            </w:pPr>
          </w:p>
        </w:tc>
        <w:tc>
          <w:tcPr>
            <w:tcW w:w="3595" w:type="dxa"/>
            <w:shd w:val="clear" w:color="auto" w:fill="auto"/>
            <w:vAlign w:val="center"/>
          </w:tcPr>
          <w:p w:rsidR="005A1945" w:rsidRPr="00597585" w:rsidRDefault="005A1945">
            <w:pPr>
              <w:snapToGrid w:val="0"/>
              <w:spacing w:line="324" w:lineRule="auto"/>
              <w:jc w:val="center"/>
              <w:rPr>
                <w:rFonts w:ascii="仿宋_GB2312" w:eastAsia="仿宋_GB2312" w:hAnsi="仿宋_GB2312" w:cs="仿宋_GB2312"/>
                <w:sz w:val="24"/>
              </w:rPr>
            </w:pPr>
          </w:p>
        </w:tc>
        <w:tc>
          <w:tcPr>
            <w:tcW w:w="1020" w:type="dxa"/>
            <w:shd w:val="clear" w:color="auto" w:fill="auto"/>
            <w:vAlign w:val="center"/>
          </w:tcPr>
          <w:p w:rsidR="005A1945" w:rsidRPr="00597585" w:rsidRDefault="005A1945">
            <w:pPr>
              <w:snapToGrid w:val="0"/>
              <w:spacing w:line="324" w:lineRule="auto"/>
              <w:jc w:val="center"/>
              <w:rPr>
                <w:rFonts w:ascii="仿宋_GB2312" w:eastAsia="仿宋_GB2312" w:hAnsi="仿宋_GB2312" w:cs="仿宋_GB2312"/>
                <w:sz w:val="24"/>
              </w:rPr>
            </w:pPr>
          </w:p>
        </w:tc>
        <w:tc>
          <w:tcPr>
            <w:tcW w:w="975" w:type="dxa"/>
            <w:shd w:val="clear" w:color="auto" w:fill="auto"/>
            <w:vAlign w:val="center"/>
          </w:tcPr>
          <w:p w:rsidR="005A1945" w:rsidRPr="00597585" w:rsidRDefault="005A1945">
            <w:pPr>
              <w:snapToGrid w:val="0"/>
              <w:spacing w:line="324" w:lineRule="auto"/>
              <w:jc w:val="center"/>
              <w:rPr>
                <w:rFonts w:ascii="仿宋_GB2312" w:eastAsia="仿宋_GB2312" w:hAnsi="仿宋_GB2312" w:cs="仿宋_GB2312"/>
                <w:sz w:val="24"/>
              </w:rPr>
            </w:pPr>
          </w:p>
        </w:tc>
        <w:tc>
          <w:tcPr>
            <w:tcW w:w="1335" w:type="dxa"/>
            <w:shd w:val="clear" w:color="auto" w:fill="auto"/>
            <w:vAlign w:val="center"/>
          </w:tcPr>
          <w:p w:rsidR="005A1945" w:rsidRPr="00597585" w:rsidRDefault="005A1945">
            <w:pPr>
              <w:snapToGrid w:val="0"/>
              <w:spacing w:line="324" w:lineRule="auto"/>
              <w:jc w:val="center"/>
              <w:rPr>
                <w:rFonts w:ascii="仿宋_GB2312" w:eastAsia="仿宋_GB2312" w:hAnsi="仿宋_GB2312" w:cs="仿宋_GB2312"/>
                <w:sz w:val="24"/>
              </w:rPr>
            </w:pPr>
          </w:p>
        </w:tc>
      </w:tr>
      <w:tr w:rsidR="005A1945">
        <w:trPr>
          <w:trHeight w:val="454"/>
        </w:trPr>
        <w:tc>
          <w:tcPr>
            <w:tcW w:w="8685" w:type="dxa"/>
            <w:gridSpan w:val="5"/>
            <w:shd w:val="clear" w:color="auto" w:fill="auto"/>
            <w:vAlign w:val="center"/>
          </w:tcPr>
          <w:p w:rsidR="005A1945" w:rsidRPr="00597585" w:rsidRDefault="001219EC">
            <w:pPr>
              <w:snapToGrid w:val="0"/>
              <w:spacing w:line="324" w:lineRule="auto"/>
              <w:jc w:val="right"/>
              <w:rPr>
                <w:rFonts w:ascii="仿宋_GB2312" w:eastAsia="仿宋_GB2312" w:hAnsi="仿宋_GB2312" w:cs="仿宋_GB2312"/>
                <w:sz w:val="24"/>
              </w:rPr>
            </w:pPr>
            <w:r w:rsidRPr="00597585">
              <w:rPr>
                <w:rFonts w:ascii="仿宋_GB2312" w:eastAsia="仿宋_GB2312" w:hAnsi="仿宋_GB2312" w:cs="仿宋_GB2312" w:hint="eastAsia"/>
                <w:sz w:val="24"/>
              </w:rPr>
              <w:t>合计：</w:t>
            </w:r>
          </w:p>
        </w:tc>
      </w:tr>
    </w:tbl>
    <w:p w:rsidR="005A1945" w:rsidRDefault="005A1945"/>
    <w:p w:rsidR="005A1945" w:rsidRDefault="005A1945">
      <w:pPr>
        <w:pStyle w:val="a6"/>
        <w:spacing w:before="0" w:beforeAutospacing="0" w:after="0" w:afterAutospacing="0" w:line="600" w:lineRule="exact"/>
        <w:outlineLvl w:val="0"/>
        <w:rPr>
          <w:rFonts w:ascii="黑体" w:eastAsia="黑体" w:hAnsi="黑体"/>
          <w:sz w:val="32"/>
          <w:szCs w:val="32"/>
        </w:rPr>
        <w:sectPr w:rsidR="005A1945" w:rsidSect="00141086">
          <w:footerReference w:type="even" r:id="rId12"/>
          <w:footerReference w:type="default" r:id="rId13"/>
          <w:pgSz w:w="11906" w:h="16838"/>
          <w:pgMar w:top="2155" w:right="1531" w:bottom="1985" w:left="1531" w:header="851" w:footer="992" w:gutter="0"/>
          <w:pgNumType w:fmt="numberInDash"/>
          <w:cols w:space="425"/>
          <w:docGrid w:type="lines" w:linePitch="312"/>
        </w:sectPr>
      </w:pPr>
    </w:p>
    <w:p w:rsidR="005A1945" w:rsidRPr="00E9511C" w:rsidRDefault="001219EC">
      <w:pPr>
        <w:pStyle w:val="a6"/>
        <w:spacing w:before="0" w:beforeAutospacing="0" w:after="0" w:afterAutospacing="0" w:line="600" w:lineRule="exact"/>
        <w:outlineLvl w:val="0"/>
        <w:rPr>
          <w:rFonts w:ascii="黑体" w:eastAsia="黑体" w:hAnsi="黑体"/>
          <w:sz w:val="32"/>
          <w:szCs w:val="32"/>
        </w:rPr>
      </w:pPr>
      <w:r w:rsidRPr="00E9511C">
        <w:rPr>
          <w:rFonts w:ascii="黑体" w:eastAsia="黑体" w:hAnsi="黑体" w:hint="eastAsia"/>
          <w:sz w:val="32"/>
          <w:szCs w:val="32"/>
        </w:rPr>
        <w:lastRenderedPageBreak/>
        <w:t>附件2</w:t>
      </w:r>
    </w:p>
    <w:p w:rsidR="005A1945" w:rsidRPr="00597585" w:rsidRDefault="000E5E34" w:rsidP="00B56FF0">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龙港</w:t>
      </w:r>
      <w:r w:rsidR="001219EC" w:rsidRPr="00597585">
        <w:rPr>
          <w:rFonts w:ascii="方正小标宋简体" w:eastAsia="方正小标宋简体" w:hint="eastAsia"/>
          <w:sz w:val="44"/>
          <w:szCs w:val="44"/>
        </w:rPr>
        <w:t>市政务信息化建设项目可行性</w:t>
      </w:r>
      <w:r w:rsidR="001219EC" w:rsidRPr="00597585">
        <w:rPr>
          <w:rFonts w:ascii="方正小标宋简体" w:eastAsia="方正小标宋简体"/>
          <w:sz w:val="44"/>
          <w:szCs w:val="44"/>
        </w:rPr>
        <w:t>研究报告兼</w:t>
      </w:r>
      <w:r w:rsidR="001219EC" w:rsidRPr="00597585">
        <w:rPr>
          <w:rFonts w:ascii="方正小标宋简体" w:eastAsia="方正小标宋简体" w:hint="eastAsia"/>
          <w:sz w:val="44"/>
          <w:szCs w:val="44"/>
        </w:rPr>
        <w:t>建设方案</w:t>
      </w:r>
      <w:r w:rsidR="001219EC" w:rsidRPr="00597585">
        <w:rPr>
          <w:rFonts w:ascii="方正小标宋简体" w:eastAsia="方正小标宋简体"/>
          <w:sz w:val="44"/>
          <w:szCs w:val="44"/>
        </w:rPr>
        <w:t>编写大纲</w:t>
      </w:r>
    </w:p>
    <w:p w:rsidR="005A1945" w:rsidRPr="000E5E34" w:rsidRDefault="005A1945">
      <w:pPr>
        <w:spacing w:line="520" w:lineRule="exact"/>
        <w:rPr>
          <w:rFonts w:ascii="黑体" w:eastAsia="黑体" w:hAnsi="宋体" w:cs="宋体"/>
          <w:kern w:val="0"/>
          <w:sz w:val="28"/>
          <w:szCs w:val="28"/>
        </w:rPr>
      </w:pPr>
    </w:p>
    <w:p w:rsidR="005A1945" w:rsidRPr="00E85AE9" w:rsidRDefault="001219EC" w:rsidP="00E85AE9">
      <w:pPr>
        <w:spacing w:line="560" w:lineRule="exact"/>
        <w:rPr>
          <w:rFonts w:ascii="黑体" w:eastAsia="黑体"/>
          <w:sz w:val="32"/>
          <w:szCs w:val="32"/>
        </w:rPr>
      </w:pPr>
      <w:r w:rsidRPr="00E85AE9">
        <w:rPr>
          <w:rFonts w:ascii="黑体" w:eastAsia="黑体" w:hAnsi="宋体" w:cs="宋体" w:hint="eastAsia"/>
          <w:kern w:val="0"/>
          <w:sz w:val="32"/>
          <w:szCs w:val="32"/>
        </w:rPr>
        <w:t>第一章　项目概述</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方正仿宋简体" w:eastAsia="方正仿宋简体" w:hint="eastAsia"/>
          <w:sz w:val="32"/>
          <w:szCs w:val="32"/>
        </w:rPr>
        <w:t xml:space="preserve">　</w:t>
      </w:r>
      <w:r w:rsidRPr="00E85AE9">
        <w:rPr>
          <w:rFonts w:ascii="仿宋_GB2312" w:eastAsia="仿宋_GB2312" w:hAnsi="宋体" w:cs="宋体" w:hint="eastAsia"/>
          <w:kern w:val="0"/>
          <w:sz w:val="32"/>
          <w:szCs w:val="32"/>
        </w:rPr>
        <w:t xml:space="preserve">　1.项目名称</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2.项目建设单位及负责人、项目责任人</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3.方案编制单位</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4.方案编制依据</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5.项目建设目标、规模、内容、建设期</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6.项目总投资及资金来源</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7.经济与社会效益</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8.主要结论与建议</w:t>
      </w:r>
    </w:p>
    <w:p w:rsidR="005A1945" w:rsidRPr="00E85AE9" w:rsidRDefault="001219EC" w:rsidP="00E85AE9">
      <w:pPr>
        <w:spacing w:line="560" w:lineRule="exact"/>
        <w:rPr>
          <w:rFonts w:ascii="黑体" w:eastAsia="黑体" w:hAnsi="宋体" w:cs="宋体"/>
          <w:kern w:val="0"/>
          <w:sz w:val="32"/>
          <w:szCs w:val="32"/>
        </w:rPr>
      </w:pPr>
      <w:r w:rsidRPr="00E85AE9">
        <w:rPr>
          <w:rFonts w:ascii="黑体" w:eastAsia="黑体" w:hAnsi="宋体" w:cs="宋体" w:hint="eastAsia"/>
          <w:kern w:val="0"/>
          <w:sz w:val="32"/>
          <w:szCs w:val="32"/>
        </w:rPr>
        <w:t>第二章　项目建设单位概况</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1.项目建设单位与职能</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2.项目实施机构与职责</w:t>
      </w:r>
    </w:p>
    <w:p w:rsidR="005A1945" w:rsidRPr="00E85AE9" w:rsidRDefault="001219EC" w:rsidP="00E85AE9">
      <w:pPr>
        <w:spacing w:line="560" w:lineRule="exact"/>
        <w:rPr>
          <w:rFonts w:ascii="黑体" w:eastAsia="黑体" w:hAnsi="宋体" w:cs="宋体"/>
          <w:kern w:val="0"/>
          <w:sz w:val="32"/>
          <w:szCs w:val="32"/>
        </w:rPr>
      </w:pPr>
      <w:r w:rsidRPr="00E85AE9">
        <w:rPr>
          <w:rFonts w:ascii="黑体" w:eastAsia="黑体" w:hAnsi="宋体" w:cs="宋体" w:hint="eastAsia"/>
          <w:kern w:val="0"/>
          <w:sz w:val="32"/>
          <w:szCs w:val="32"/>
        </w:rPr>
        <w:t>第三章　需求分析和项目建设的必要性</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1.政务职能相关的社会问题和政务目标分析</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w:t>
      </w:r>
      <w:r w:rsidRPr="00E85AE9">
        <w:rPr>
          <w:rFonts w:ascii="仿宋_GB2312" w:eastAsia="仿宋_GB2312" w:hAnsi="宋体" w:cs="宋体"/>
          <w:kern w:val="0"/>
          <w:sz w:val="32"/>
          <w:szCs w:val="32"/>
        </w:rPr>
        <w:t>2</w:t>
      </w:r>
      <w:r w:rsidRPr="00E85AE9">
        <w:rPr>
          <w:rFonts w:ascii="仿宋_GB2312" w:eastAsia="仿宋_GB2312" w:hAnsi="宋体" w:cs="宋体" w:hint="eastAsia"/>
          <w:kern w:val="0"/>
          <w:sz w:val="32"/>
          <w:szCs w:val="32"/>
        </w:rPr>
        <w:t>.项目相关的信息化应用现状与差距</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w:t>
      </w:r>
      <w:r w:rsidRPr="00E85AE9">
        <w:rPr>
          <w:rFonts w:ascii="仿宋_GB2312" w:eastAsia="仿宋_GB2312" w:hAnsi="宋体" w:cs="宋体"/>
          <w:kern w:val="0"/>
          <w:sz w:val="32"/>
          <w:szCs w:val="32"/>
        </w:rPr>
        <w:t>3</w:t>
      </w:r>
      <w:r w:rsidRPr="00E85AE9">
        <w:rPr>
          <w:rFonts w:ascii="仿宋_GB2312" w:eastAsia="仿宋_GB2312" w:hAnsi="宋体" w:cs="宋体" w:hint="eastAsia"/>
          <w:kern w:val="0"/>
          <w:sz w:val="32"/>
          <w:szCs w:val="32"/>
        </w:rPr>
        <w:t>.项目需求方案</w:t>
      </w:r>
      <w:r w:rsidRPr="00E85AE9">
        <w:rPr>
          <w:rFonts w:ascii="仿宋_GB2312" w:eastAsia="仿宋_GB2312" w:hAnsi="宋体" w:cs="宋体"/>
          <w:kern w:val="0"/>
          <w:sz w:val="32"/>
          <w:szCs w:val="32"/>
        </w:rPr>
        <w:t>一致性</w:t>
      </w:r>
      <w:r w:rsidRPr="00E85AE9">
        <w:rPr>
          <w:rFonts w:ascii="仿宋_GB2312" w:eastAsia="仿宋_GB2312" w:hAnsi="宋体" w:cs="宋体" w:hint="eastAsia"/>
          <w:kern w:val="0"/>
          <w:sz w:val="32"/>
          <w:szCs w:val="32"/>
        </w:rPr>
        <w:t>分析</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w:t>
      </w:r>
      <w:r w:rsidRPr="00E85AE9">
        <w:rPr>
          <w:rFonts w:ascii="仿宋_GB2312" w:eastAsia="仿宋_GB2312" w:hAnsi="宋体" w:cs="宋体"/>
          <w:kern w:val="0"/>
          <w:sz w:val="32"/>
          <w:szCs w:val="32"/>
        </w:rPr>
        <w:t>4</w:t>
      </w:r>
      <w:r w:rsidRPr="00E85AE9">
        <w:rPr>
          <w:rFonts w:ascii="仿宋_GB2312" w:eastAsia="仿宋_GB2312" w:hAnsi="宋体" w:cs="宋体" w:hint="eastAsia"/>
          <w:kern w:val="0"/>
          <w:sz w:val="32"/>
          <w:szCs w:val="32"/>
        </w:rPr>
        <w:t>.项目应用场景描述</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w:t>
      </w:r>
      <w:r w:rsidRPr="00E85AE9">
        <w:rPr>
          <w:rFonts w:ascii="仿宋_GB2312" w:eastAsia="仿宋_GB2312" w:hAnsi="宋体" w:cs="宋体"/>
          <w:kern w:val="0"/>
          <w:sz w:val="32"/>
          <w:szCs w:val="32"/>
        </w:rPr>
        <w:t>5</w:t>
      </w:r>
      <w:r w:rsidRPr="00E85AE9">
        <w:rPr>
          <w:rFonts w:ascii="仿宋_GB2312" w:eastAsia="仿宋_GB2312" w:hAnsi="宋体" w:cs="宋体" w:hint="eastAsia"/>
          <w:kern w:val="0"/>
          <w:sz w:val="32"/>
          <w:szCs w:val="32"/>
        </w:rPr>
        <w:t>.业务功能、业务流程和业务量分析</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w:t>
      </w:r>
      <w:r w:rsidRPr="00E85AE9">
        <w:rPr>
          <w:rFonts w:ascii="仿宋_GB2312" w:eastAsia="仿宋_GB2312" w:hAnsi="宋体" w:cs="宋体"/>
          <w:kern w:val="0"/>
          <w:sz w:val="32"/>
          <w:szCs w:val="32"/>
        </w:rPr>
        <w:t>6</w:t>
      </w:r>
      <w:r w:rsidRPr="00E85AE9">
        <w:rPr>
          <w:rFonts w:ascii="仿宋_GB2312" w:eastAsia="仿宋_GB2312" w:hAnsi="宋体" w:cs="宋体" w:hint="eastAsia"/>
          <w:kern w:val="0"/>
          <w:sz w:val="32"/>
          <w:szCs w:val="32"/>
        </w:rPr>
        <w:t>.数据资源目录</w:t>
      </w:r>
      <w:r w:rsidRPr="00E85AE9">
        <w:rPr>
          <w:rFonts w:ascii="仿宋_GB2312" w:eastAsia="仿宋_GB2312" w:hAnsi="宋体" w:cs="宋体"/>
          <w:kern w:val="0"/>
          <w:sz w:val="32"/>
          <w:szCs w:val="32"/>
        </w:rPr>
        <w:t>及</w:t>
      </w:r>
      <w:r w:rsidRPr="00E85AE9">
        <w:rPr>
          <w:rFonts w:ascii="仿宋_GB2312" w:eastAsia="仿宋_GB2312" w:hAnsi="宋体" w:cs="宋体" w:hint="eastAsia"/>
          <w:kern w:val="0"/>
          <w:sz w:val="32"/>
          <w:szCs w:val="32"/>
        </w:rPr>
        <w:t>共享</w:t>
      </w:r>
      <w:r w:rsidRPr="00E85AE9">
        <w:rPr>
          <w:rFonts w:ascii="仿宋_GB2312" w:eastAsia="仿宋_GB2312" w:hAnsi="宋体" w:cs="宋体"/>
          <w:kern w:val="0"/>
          <w:sz w:val="32"/>
          <w:szCs w:val="32"/>
        </w:rPr>
        <w:t>分析</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w:t>
      </w:r>
      <w:r w:rsidRPr="00E85AE9">
        <w:rPr>
          <w:rFonts w:ascii="仿宋_GB2312" w:eastAsia="仿宋_GB2312" w:hAnsi="宋体" w:cs="宋体"/>
          <w:kern w:val="0"/>
          <w:sz w:val="32"/>
          <w:szCs w:val="32"/>
        </w:rPr>
        <w:t>7</w:t>
      </w:r>
      <w:r w:rsidRPr="00E85AE9">
        <w:rPr>
          <w:rFonts w:ascii="仿宋_GB2312" w:eastAsia="仿宋_GB2312" w:hAnsi="宋体" w:cs="宋体" w:hint="eastAsia"/>
          <w:kern w:val="0"/>
          <w:sz w:val="32"/>
          <w:szCs w:val="32"/>
        </w:rPr>
        <w:t>.信息量分析与预测</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lastRenderedPageBreak/>
        <w:t xml:space="preserve">　　</w:t>
      </w:r>
      <w:r w:rsidRPr="00E85AE9">
        <w:rPr>
          <w:rFonts w:ascii="仿宋_GB2312" w:eastAsia="仿宋_GB2312" w:hAnsi="宋体" w:cs="宋体"/>
          <w:kern w:val="0"/>
          <w:sz w:val="32"/>
          <w:szCs w:val="32"/>
        </w:rPr>
        <w:t>8</w:t>
      </w:r>
      <w:r w:rsidRPr="00E85AE9">
        <w:rPr>
          <w:rFonts w:ascii="仿宋_GB2312" w:eastAsia="仿宋_GB2312" w:hAnsi="宋体" w:cs="宋体" w:hint="eastAsia"/>
          <w:kern w:val="0"/>
          <w:sz w:val="32"/>
          <w:szCs w:val="32"/>
        </w:rPr>
        <w:t>.系统功能和性能需求分析</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w:t>
      </w:r>
      <w:r w:rsidRPr="00E85AE9">
        <w:rPr>
          <w:rFonts w:ascii="仿宋_GB2312" w:eastAsia="仿宋_GB2312" w:hAnsi="宋体" w:cs="宋体"/>
          <w:kern w:val="0"/>
          <w:sz w:val="32"/>
          <w:szCs w:val="32"/>
        </w:rPr>
        <w:t>9</w:t>
      </w:r>
      <w:r w:rsidRPr="00E85AE9">
        <w:rPr>
          <w:rFonts w:ascii="仿宋_GB2312" w:eastAsia="仿宋_GB2312" w:hAnsi="宋体" w:cs="宋体" w:hint="eastAsia"/>
          <w:kern w:val="0"/>
          <w:sz w:val="32"/>
          <w:szCs w:val="32"/>
        </w:rPr>
        <w:t>.项目建设的必要性、可行性</w:t>
      </w:r>
    </w:p>
    <w:p w:rsidR="005A1945" w:rsidRPr="00E85AE9" w:rsidRDefault="001219EC" w:rsidP="00E85AE9">
      <w:pPr>
        <w:spacing w:line="560" w:lineRule="exact"/>
        <w:rPr>
          <w:rFonts w:ascii="黑体" w:eastAsia="黑体" w:hAnsi="宋体" w:cs="宋体"/>
          <w:kern w:val="0"/>
          <w:sz w:val="32"/>
          <w:szCs w:val="32"/>
        </w:rPr>
      </w:pPr>
      <w:r w:rsidRPr="00E85AE9">
        <w:rPr>
          <w:rFonts w:ascii="黑体" w:eastAsia="黑体" w:hAnsi="宋体" w:cs="宋体" w:hint="eastAsia"/>
          <w:kern w:val="0"/>
          <w:sz w:val="32"/>
          <w:szCs w:val="32"/>
        </w:rPr>
        <w:t>第四章　总体建设方案</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方正仿宋简体" w:eastAsia="方正仿宋简体" w:hint="eastAsia"/>
          <w:sz w:val="32"/>
          <w:szCs w:val="32"/>
        </w:rPr>
        <w:t xml:space="preserve">　　</w:t>
      </w:r>
      <w:r w:rsidRPr="00E85AE9">
        <w:rPr>
          <w:rFonts w:ascii="仿宋_GB2312" w:eastAsia="仿宋_GB2312" w:hAnsi="宋体" w:cs="宋体" w:hint="eastAsia"/>
          <w:kern w:val="0"/>
          <w:sz w:val="32"/>
          <w:szCs w:val="32"/>
        </w:rPr>
        <w:t>1.建设原则和策略</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2.总体目标与分期目标</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3.总体建设任务与分期建设内容</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4.总体设计方案</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5.系统总体结构和逻辑结构</w:t>
      </w:r>
    </w:p>
    <w:p w:rsidR="005A1945" w:rsidRPr="00E85AE9" w:rsidRDefault="001219EC" w:rsidP="00E85AE9">
      <w:pPr>
        <w:spacing w:line="560" w:lineRule="exact"/>
        <w:rPr>
          <w:rFonts w:ascii="黑体" w:eastAsia="黑体" w:hAnsi="宋体" w:cs="宋体"/>
          <w:kern w:val="0"/>
          <w:sz w:val="32"/>
          <w:szCs w:val="32"/>
        </w:rPr>
      </w:pPr>
      <w:r w:rsidRPr="00E85AE9">
        <w:rPr>
          <w:rFonts w:ascii="黑体" w:eastAsia="黑体" w:hAnsi="宋体" w:cs="宋体" w:hint="eastAsia"/>
          <w:kern w:val="0"/>
          <w:sz w:val="32"/>
          <w:szCs w:val="32"/>
        </w:rPr>
        <w:t>第五章　本期项目建设方案</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方正仿宋简体" w:eastAsia="方正仿宋简体" w:hint="eastAsia"/>
          <w:sz w:val="32"/>
          <w:szCs w:val="32"/>
        </w:rPr>
        <w:t xml:space="preserve">　　</w:t>
      </w:r>
      <w:r w:rsidRPr="00E85AE9">
        <w:rPr>
          <w:rFonts w:ascii="仿宋_GB2312" w:eastAsia="仿宋_GB2312" w:hAnsi="宋体" w:cs="宋体" w:hint="eastAsia"/>
          <w:kern w:val="0"/>
          <w:sz w:val="32"/>
          <w:szCs w:val="32"/>
        </w:rPr>
        <w:t>1.建设目标、规模与内容</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2.标准规范建设内容</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3.应用系统建设方案</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4.网络及硬件基础设施建设方案</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5.数据资源规划和共享开放建设方案</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w:t>
      </w:r>
      <w:r w:rsidRPr="00E85AE9">
        <w:rPr>
          <w:rFonts w:ascii="仿宋_GB2312" w:eastAsia="仿宋_GB2312" w:hAnsi="宋体" w:cs="宋体"/>
          <w:kern w:val="0"/>
          <w:sz w:val="32"/>
          <w:szCs w:val="32"/>
        </w:rPr>
        <w:t>6</w:t>
      </w:r>
      <w:r w:rsidRPr="00E85AE9">
        <w:rPr>
          <w:rFonts w:ascii="仿宋_GB2312" w:eastAsia="仿宋_GB2312" w:hAnsi="宋体" w:cs="宋体" w:hint="eastAsia"/>
          <w:kern w:val="0"/>
          <w:sz w:val="32"/>
          <w:szCs w:val="32"/>
        </w:rPr>
        <w:t>.信息安全建设方案</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w:t>
      </w:r>
      <w:r w:rsidRPr="00E85AE9">
        <w:rPr>
          <w:rFonts w:ascii="仿宋_GB2312" w:eastAsia="仿宋_GB2312" w:hAnsi="宋体" w:cs="宋体"/>
          <w:kern w:val="0"/>
          <w:sz w:val="32"/>
          <w:szCs w:val="32"/>
        </w:rPr>
        <w:t>7</w:t>
      </w:r>
      <w:r w:rsidRPr="00E85AE9">
        <w:rPr>
          <w:rFonts w:ascii="仿宋_GB2312" w:eastAsia="仿宋_GB2312" w:hAnsi="宋体" w:cs="宋体" w:hint="eastAsia"/>
          <w:kern w:val="0"/>
          <w:sz w:val="32"/>
          <w:szCs w:val="32"/>
        </w:rPr>
        <w:t>.其他配套系统建设方案（如有）</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w:t>
      </w:r>
      <w:r w:rsidRPr="00E85AE9">
        <w:rPr>
          <w:rFonts w:ascii="仿宋_GB2312" w:eastAsia="仿宋_GB2312" w:hAnsi="宋体" w:cs="宋体"/>
          <w:kern w:val="0"/>
          <w:sz w:val="32"/>
          <w:szCs w:val="32"/>
        </w:rPr>
        <w:t>8</w:t>
      </w:r>
      <w:r w:rsidRPr="00E85AE9">
        <w:rPr>
          <w:rFonts w:ascii="仿宋_GB2312" w:eastAsia="仿宋_GB2312" w:hAnsi="宋体" w:cs="宋体" w:hint="eastAsia"/>
          <w:kern w:val="0"/>
          <w:sz w:val="32"/>
          <w:szCs w:val="32"/>
        </w:rPr>
        <w:t>.主要软硬件选型原则和详细软硬件配置清单</w:t>
      </w:r>
    </w:p>
    <w:p w:rsidR="005A1945" w:rsidRPr="00E85AE9" w:rsidRDefault="001219EC" w:rsidP="00E85AE9">
      <w:pPr>
        <w:spacing w:line="560" w:lineRule="exact"/>
        <w:rPr>
          <w:rFonts w:ascii="黑体" w:eastAsia="黑体" w:hAnsi="宋体" w:cs="宋体"/>
          <w:kern w:val="0"/>
          <w:sz w:val="32"/>
          <w:szCs w:val="32"/>
        </w:rPr>
      </w:pPr>
      <w:r w:rsidRPr="00E85AE9">
        <w:rPr>
          <w:rFonts w:ascii="黑体" w:eastAsia="黑体" w:hAnsi="宋体" w:cs="宋体" w:hint="eastAsia"/>
          <w:kern w:val="0"/>
          <w:sz w:val="32"/>
          <w:szCs w:val="32"/>
        </w:rPr>
        <w:t>第六章　项目招标方案</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方正仿宋简体" w:eastAsia="方正仿宋简体" w:hint="eastAsia"/>
          <w:sz w:val="32"/>
          <w:szCs w:val="32"/>
        </w:rPr>
        <w:t xml:space="preserve">　　</w:t>
      </w:r>
      <w:r w:rsidRPr="00E85AE9">
        <w:rPr>
          <w:rFonts w:ascii="仿宋_GB2312" w:eastAsia="仿宋_GB2312" w:hAnsi="宋体" w:cs="宋体" w:hint="eastAsia"/>
          <w:kern w:val="0"/>
          <w:sz w:val="32"/>
          <w:szCs w:val="32"/>
        </w:rPr>
        <w:t>1.招标范围</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2.招标方式</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3.招标组织形式</w:t>
      </w:r>
    </w:p>
    <w:p w:rsidR="005A1945" w:rsidRPr="00E85AE9" w:rsidRDefault="001219EC" w:rsidP="00E85AE9">
      <w:pPr>
        <w:spacing w:line="560" w:lineRule="exact"/>
        <w:rPr>
          <w:rFonts w:ascii="黑体" w:eastAsia="黑体" w:hAnsi="宋体" w:cs="宋体"/>
          <w:kern w:val="0"/>
          <w:sz w:val="32"/>
          <w:szCs w:val="32"/>
        </w:rPr>
      </w:pPr>
      <w:r w:rsidRPr="00E85AE9">
        <w:rPr>
          <w:rFonts w:ascii="黑体" w:eastAsia="黑体" w:hAnsi="宋体" w:cs="宋体" w:hint="eastAsia"/>
          <w:kern w:val="0"/>
          <w:sz w:val="32"/>
          <w:szCs w:val="32"/>
        </w:rPr>
        <w:t>第七章　项目建设与运行管理</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1.领导和管理机构</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2.项目实施机构</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lastRenderedPageBreak/>
        <w:t xml:space="preserve">　　3.运行维护机构</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4.项目进度、质量、资金管理方案</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5.相关管理制度</w:t>
      </w:r>
    </w:p>
    <w:p w:rsidR="005A1945" w:rsidRPr="00E85AE9" w:rsidRDefault="001219EC" w:rsidP="00E85AE9">
      <w:pPr>
        <w:spacing w:line="560" w:lineRule="exact"/>
        <w:rPr>
          <w:rFonts w:ascii="黑体" w:eastAsia="黑体" w:hAnsi="宋体" w:cs="宋体"/>
          <w:kern w:val="0"/>
          <w:sz w:val="32"/>
          <w:szCs w:val="32"/>
        </w:rPr>
      </w:pPr>
      <w:r w:rsidRPr="00E85AE9">
        <w:rPr>
          <w:rFonts w:ascii="黑体" w:eastAsia="黑体" w:hAnsi="宋体" w:cs="宋体" w:hint="eastAsia"/>
          <w:kern w:val="0"/>
          <w:sz w:val="32"/>
          <w:szCs w:val="32"/>
        </w:rPr>
        <w:t>第八章　人员配置与培训</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1.技术力量和人员配置</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2.人员培训方案</w:t>
      </w:r>
    </w:p>
    <w:p w:rsidR="005A1945" w:rsidRPr="00E85AE9" w:rsidRDefault="001219EC" w:rsidP="00E85AE9">
      <w:pPr>
        <w:spacing w:line="560" w:lineRule="exact"/>
        <w:rPr>
          <w:rFonts w:ascii="黑体" w:eastAsia="黑体" w:hAnsi="宋体" w:cs="宋体"/>
          <w:kern w:val="0"/>
          <w:sz w:val="32"/>
          <w:szCs w:val="32"/>
        </w:rPr>
      </w:pPr>
      <w:r w:rsidRPr="00E85AE9">
        <w:rPr>
          <w:rFonts w:ascii="黑体" w:eastAsia="黑体" w:hAnsi="宋体" w:cs="宋体" w:hint="eastAsia"/>
          <w:kern w:val="0"/>
          <w:sz w:val="32"/>
          <w:szCs w:val="32"/>
        </w:rPr>
        <w:t>第九章　项目实施进度</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1.项目建设期</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2.实施进度计划</w:t>
      </w:r>
    </w:p>
    <w:p w:rsidR="005A1945" w:rsidRPr="00E85AE9" w:rsidRDefault="001219EC" w:rsidP="00E85AE9">
      <w:pPr>
        <w:spacing w:line="560" w:lineRule="exact"/>
        <w:rPr>
          <w:rFonts w:ascii="黑体" w:eastAsia="黑体" w:hAnsi="宋体" w:cs="宋体"/>
          <w:kern w:val="0"/>
          <w:sz w:val="32"/>
          <w:szCs w:val="32"/>
        </w:rPr>
      </w:pPr>
      <w:r w:rsidRPr="00E85AE9">
        <w:rPr>
          <w:rFonts w:ascii="黑体" w:eastAsia="黑体" w:hAnsi="宋体" w:cs="宋体" w:hint="eastAsia"/>
          <w:kern w:val="0"/>
          <w:sz w:val="32"/>
          <w:szCs w:val="32"/>
        </w:rPr>
        <w:t>第十章　投资概算和资金来源</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1.投资概算的有关说明</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2.项目总投资概算</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方正仿宋简体" w:eastAsia="方正仿宋简体" w:hint="eastAsia"/>
          <w:sz w:val="32"/>
          <w:szCs w:val="32"/>
        </w:rPr>
        <w:t xml:space="preserve">　　 </w:t>
      </w:r>
      <w:r w:rsidRPr="00E85AE9">
        <w:rPr>
          <w:rFonts w:ascii="仿宋_GB2312" w:eastAsia="仿宋_GB2312" w:hAnsi="宋体" w:cs="宋体" w:hint="eastAsia"/>
          <w:kern w:val="0"/>
          <w:sz w:val="32"/>
          <w:szCs w:val="32"/>
        </w:rPr>
        <w:t>3.资金来源与落实情况</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4.资金使用计划</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5.项目运行维护经费概算</w:t>
      </w:r>
    </w:p>
    <w:p w:rsidR="005A1945" w:rsidRPr="00E85AE9" w:rsidRDefault="001219EC" w:rsidP="00E85AE9">
      <w:pPr>
        <w:spacing w:line="560" w:lineRule="exact"/>
        <w:rPr>
          <w:rFonts w:ascii="黑体" w:eastAsia="黑体" w:hAnsi="宋体" w:cs="宋体"/>
          <w:kern w:val="0"/>
          <w:sz w:val="32"/>
          <w:szCs w:val="32"/>
        </w:rPr>
      </w:pPr>
      <w:r w:rsidRPr="00E85AE9">
        <w:rPr>
          <w:rFonts w:ascii="黑体" w:eastAsia="黑体" w:hAnsi="宋体" w:cs="宋体" w:hint="eastAsia"/>
          <w:kern w:val="0"/>
          <w:sz w:val="32"/>
          <w:szCs w:val="32"/>
        </w:rPr>
        <w:t>第十一章　效益与评价指标分析</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1.经济效益分析</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2.社会效益分析</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3.项目评价指标分析</w:t>
      </w:r>
    </w:p>
    <w:p w:rsidR="005A1945" w:rsidRPr="00E85AE9" w:rsidRDefault="001219EC" w:rsidP="00E85AE9">
      <w:pPr>
        <w:spacing w:line="560" w:lineRule="exact"/>
        <w:rPr>
          <w:rFonts w:ascii="黑体" w:eastAsia="黑体" w:hAnsi="宋体" w:cs="宋体"/>
          <w:kern w:val="0"/>
          <w:sz w:val="32"/>
          <w:szCs w:val="32"/>
        </w:rPr>
      </w:pPr>
      <w:r w:rsidRPr="00E85AE9">
        <w:rPr>
          <w:rFonts w:ascii="黑体" w:eastAsia="黑体" w:hAnsi="宋体" w:cs="宋体" w:hint="eastAsia"/>
          <w:kern w:val="0"/>
          <w:sz w:val="32"/>
          <w:szCs w:val="32"/>
        </w:rPr>
        <w:t>第十二章　项目风险与效益分析</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1.风险识别和分析</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2.风险对策和管理</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3.效益分析</w:t>
      </w:r>
    </w:p>
    <w:p w:rsidR="000E5E34" w:rsidRPr="00E85AE9" w:rsidRDefault="000E5E34" w:rsidP="00E85AE9">
      <w:pPr>
        <w:spacing w:line="560" w:lineRule="exact"/>
        <w:rPr>
          <w:rFonts w:ascii="仿宋_GB2312" w:eastAsia="仿宋_GB2312" w:hAnsi="宋体" w:cs="宋体"/>
          <w:kern w:val="0"/>
          <w:sz w:val="32"/>
          <w:szCs w:val="32"/>
        </w:rPr>
      </w:pPr>
    </w:p>
    <w:p w:rsidR="005A1945" w:rsidRPr="00E85AE9" w:rsidRDefault="001219EC" w:rsidP="00E85AE9">
      <w:pPr>
        <w:spacing w:line="560" w:lineRule="exact"/>
        <w:ind w:firstLineChars="200" w:firstLine="640"/>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lastRenderedPageBreak/>
        <w:t>附表：</w:t>
      </w:r>
      <w:r w:rsidR="00E85AE9" w:rsidRPr="00E85AE9">
        <w:rPr>
          <w:rFonts w:ascii="仿宋_GB2312" w:eastAsia="仿宋_GB2312" w:hAnsi="宋体" w:cs="宋体" w:hint="eastAsia"/>
          <w:kern w:val="0"/>
          <w:sz w:val="32"/>
          <w:szCs w:val="32"/>
        </w:rPr>
        <w:t xml:space="preserve"> </w:t>
      </w:r>
      <w:r w:rsidRPr="00E85AE9">
        <w:rPr>
          <w:rFonts w:ascii="仿宋_GB2312" w:eastAsia="仿宋_GB2312" w:hAnsi="宋体" w:cs="宋体" w:hint="eastAsia"/>
          <w:kern w:val="0"/>
          <w:sz w:val="32"/>
          <w:szCs w:val="32"/>
        </w:rPr>
        <w:t>1.项目软硬件配置清单</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w:t>
      </w:r>
      <w:r w:rsidR="00E85AE9" w:rsidRPr="00E85AE9">
        <w:rPr>
          <w:rFonts w:ascii="仿宋_GB2312" w:eastAsia="仿宋_GB2312" w:hAnsi="宋体" w:cs="宋体" w:hint="eastAsia"/>
          <w:kern w:val="0"/>
          <w:sz w:val="32"/>
          <w:szCs w:val="32"/>
        </w:rPr>
        <w:t xml:space="preserve">       </w:t>
      </w:r>
      <w:r w:rsidRPr="00E85AE9">
        <w:rPr>
          <w:rFonts w:ascii="仿宋_GB2312" w:eastAsia="仿宋_GB2312" w:hAnsi="宋体" w:cs="宋体" w:hint="eastAsia"/>
          <w:kern w:val="0"/>
          <w:sz w:val="32"/>
          <w:szCs w:val="32"/>
        </w:rPr>
        <w:t>2.应用系统定制开发工作量核算表</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w:t>
      </w:r>
      <w:r w:rsidR="00E85AE9">
        <w:rPr>
          <w:rFonts w:ascii="仿宋_GB2312" w:eastAsia="仿宋_GB2312" w:hAnsi="宋体" w:cs="宋体" w:hint="eastAsia"/>
          <w:kern w:val="0"/>
          <w:sz w:val="32"/>
          <w:szCs w:val="32"/>
        </w:rPr>
        <w:t xml:space="preserve">       </w:t>
      </w:r>
      <w:r w:rsidRPr="00E85AE9">
        <w:rPr>
          <w:rFonts w:ascii="仿宋_GB2312" w:eastAsia="仿宋_GB2312" w:hAnsi="宋体" w:cs="宋体" w:hint="eastAsia"/>
          <w:kern w:val="0"/>
          <w:sz w:val="32"/>
          <w:szCs w:val="32"/>
        </w:rPr>
        <w:t>3.项目招投标范围和方式表</w:t>
      </w:r>
    </w:p>
    <w:p w:rsidR="005A1945" w:rsidRPr="00E85AE9" w:rsidRDefault="001219EC" w:rsidP="00E85AE9">
      <w:pPr>
        <w:spacing w:line="560" w:lineRule="exact"/>
        <w:ind w:firstLineChars="354" w:firstLine="1133"/>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4.项目总投资概算表</w:t>
      </w:r>
    </w:p>
    <w:p w:rsidR="005A1945" w:rsidRPr="00E85AE9" w:rsidRDefault="001219EC" w:rsidP="00E85AE9">
      <w:pPr>
        <w:spacing w:line="560" w:lineRule="exact"/>
        <w:ind w:firstLineChars="354" w:firstLine="1133"/>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5.项目资金来源和运用表</w:t>
      </w:r>
    </w:p>
    <w:p w:rsidR="005A1945" w:rsidRPr="00E85AE9" w:rsidRDefault="001219EC" w:rsidP="00E85AE9">
      <w:pPr>
        <w:spacing w:line="560" w:lineRule="exact"/>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 xml:space="preserve">　　</w:t>
      </w:r>
      <w:r w:rsidR="00E85AE9">
        <w:rPr>
          <w:rFonts w:ascii="仿宋_GB2312" w:eastAsia="仿宋_GB2312" w:hAnsi="宋体" w:cs="宋体" w:hint="eastAsia"/>
          <w:kern w:val="0"/>
          <w:sz w:val="32"/>
          <w:szCs w:val="32"/>
        </w:rPr>
        <w:t xml:space="preserve">      </w:t>
      </w:r>
      <w:r w:rsidRPr="00E85AE9">
        <w:rPr>
          <w:rFonts w:ascii="仿宋_GB2312" w:eastAsia="仿宋_GB2312" w:hAnsi="宋体" w:cs="宋体" w:hint="eastAsia"/>
          <w:kern w:val="0"/>
          <w:sz w:val="32"/>
          <w:szCs w:val="32"/>
        </w:rPr>
        <w:t>6.项目运行维护费概算表</w:t>
      </w:r>
    </w:p>
    <w:p w:rsidR="000E5E34" w:rsidRPr="00E85AE9" w:rsidRDefault="000E5E34" w:rsidP="00E85AE9">
      <w:pPr>
        <w:spacing w:line="560" w:lineRule="exact"/>
        <w:rPr>
          <w:rFonts w:ascii="仿宋_GB2312" w:eastAsia="仿宋_GB2312" w:hAnsi="宋体" w:cs="宋体"/>
          <w:kern w:val="0"/>
          <w:sz w:val="32"/>
          <w:szCs w:val="32"/>
        </w:rPr>
      </w:pPr>
    </w:p>
    <w:p w:rsidR="005A1945" w:rsidRPr="00E85AE9" w:rsidRDefault="001219EC" w:rsidP="00E85AE9">
      <w:pPr>
        <w:spacing w:line="560" w:lineRule="exact"/>
        <w:ind w:firstLineChars="200" w:firstLine="640"/>
        <w:rPr>
          <w:rFonts w:ascii="仿宋_GB2312" w:eastAsia="仿宋_GB2312" w:hAnsi="宋体" w:cs="宋体"/>
          <w:kern w:val="0"/>
          <w:sz w:val="32"/>
          <w:szCs w:val="32"/>
        </w:rPr>
      </w:pPr>
      <w:r w:rsidRPr="00E85AE9">
        <w:rPr>
          <w:rFonts w:ascii="仿宋_GB2312" w:eastAsia="仿宋_GB2312" w:hAnsi="宋体" w:cs="宋体" w:hint="eastAsia"/>
          <w:kern w:val="0"/>
          <w:sz w:val="32"/>
          <w:szCs w:val="32"/>
        </w:rPr>
        <w:t>附图：系统总体框架图</w:t>
      </w:r>
    </w:p>
    <w:p w:rsidR="005A1945" w:rsidRDefault="005A1945">
      <w:pPr>
        <w:spacing w:line="560" w:lineRule="exact"/>
        <w:jc w:val="left"/>
        <w:rPr>
          <w:rFonts w:ascii="Times New Roman" w:eastAsia="方正仿宋_GBK" w:hAnsi="Times New Roman" w:cs="Times New Roman"/>
          <w:sz w:val="32"/>
          <w:szCs w:val="32"/>
        </w:rPr>
      </w:pPr>
    </w:p>
    <w:p w:rsidR="005D4D15" w:rsidRDefault="005D4D15">
      <w:pPr>
        <w:spacing w:line="560" w:lineRule="exact"/>
        <w:jc w:val="left"/>
        <w:rPr>
          <w:rFonts w:ascii="Times New Roman" w:eastAsia="方正仿宋_GBK" w:hAnsi="Times New Roman" w:cs="Times New Roman"/>
          <w:sz w:val="32"/>
          <w:szCs w:val="32"/>
        </w:rPr>
      </w:pPr>
    </w:p>
    <w:p w:rsidR="005D4D15" w:rsidRDefault="005D4D15">
      <w:pPr>
        <w:spacing w:line="560" w:lineRule="exact"/>
        <w:jc w:val="left"/>
        <w:rPr>
          <w:rFonts w:ascii="Times New Roman" w:eastAsia="方正仿宋_GBK" w:hAnsi="Times New Roman" w:cs="Times New Roman"/>
          <w:sz w:val="32"/>
          <w:szCs w:val="32"/>
        </w:rPr>
      </w:pPr>
    </w:p>
    <w:p w:rsidR="005D4D15" w:rsidRDefault="005D4D15">
      <w:pPr>
        <w:spacing w:line="560" w:lineRule="exact"/>
        <w:jc w:val="left"/>
        <w:rPr>
          <w:rFonts w:ascii="Times New Roman" w:eastAsia="方正仿宋_GBK" w:hAnsi="Times New Roman" w:cs="Times New Roman"/>
          <w:sz w:val="32"/>
          <w:szCs w:val="32"/>
        </w:rPr>
      </w:pPr>
    </w:p>
    <w:p w:rsidR="005D4D15" w:rsidRDefault="005D4D15">
      <w:pPr>
        <w:spacing w:line="560" w:lineRule="exact"/>
        <w:jc w:val="left"/>
        <w:rPr>
          <w:rFonts w:ascii="Times New Roman" w:eastAsia="方正仿宋_GBK" w:hAnsi="Times New Roman" w:cs="Times New Roman"/>
          <w:sz w:val="32"/>
          <w:szCs w:val="32"/>
        </w:rPr>
      </w:pPr>
    </w:p>
    <w:p w:rsidR="005D4D15" w:rsidRDefault="005D4D15">
      <w:pPr>
        <w:spacing w:line="560" w:lineRule="exact"/>
        <w:jc w:val="left"/>
        <w:rPr>
          <w:rFonts w:ascii="Times New Roman" w:eastAsia="方正仿宋_GBK" w:hAnsi="Times New Roman" w:cs="Times New Roman"/>
          <w:sz w:val="32"/>
          <w:szCs w:val="32"/>
        </w:rPr>
      </w:pPr>
    </w:p>
    <w:p w:rsidR="005D4D15" w:rsidRDefault="005D4D15">
      <w:pPr>
        <w:spacing w:line="560" w:lineRule="exact"/>
        <w:jc w:val="left"/>
        <w:rPr>
          <w:rFonts w:ascii="Times New Roman" w:eastAsia="方正仿宋_GBK" w:hAnsi="Times New Roman" w:cs="Times New Roman"/>
          <w:sz w:val="32"/>
          <w:szCs w:val="32"/>
        </w:rPr>
      </w:pPr>
    </w:p>
    <w:p w:rsidR="005D4D15" w:rsidRDefault="005D4D15">
      <w:pPr>
        <w:spacing w:line="560" w:lineRule="exact"/>
        <w:jc w:val="left"/>
        <w:rPr>
          <w:rFonts w:ascii="Times New Roman" w:eastAsia="方正仿宋_GBK" w:hAnsi="Times New Roman" w:cs="Times New Roman"/>
          <w:sz w:val="32"/>
          <w:szCs w:val="32"/>
        </w:rPr>
      </w:pPr>
    </w:p>
    <w:p w:rsidR="005D4D15" w:rsidRDefault="005D4D15">
      <w:pPr>
        <w:spacing w:line="560" w:lineRule="exact"/>
        <w:jc w:val="left"/>
        <w:rPr>
          <w:rFonts w:ascii="Times New Roman" w:eastAsia="方正仿宋_GBK" w:hAnsi="Times New Roman" w:cs="Times New Roman"/>
          <w:sz w:val="32"/>
          <w:szCs w:val="32"/>
        </w:rPr>
      </w:pPr>
    </w:p>
    <w:p w:rsidR="005D4D15" w:rsidRDefault="005D4D15">
      <w:pPr>
        <w:spacing w:line="560" w:lineRule="exact"/>
        <w:jc w:val="left"/>
        <w:rPr>
          <w:rFonts w:ascii="Times New Roman" w:eastAsia="方正仿宋_GBK" w:hAnsi="Times New Roman" w:cs="Times New Roman"/>
          <w:sz w:val="32"/>
          <w:szCs w:val="32"/>
        </w:rPr>
      </w:pPr>
    </w:p>
    <w:p w:rsidR="005D4D15" w:rsidRDefault="005D4D15">
      <w:pPr>
        <w:spacing w:line="560" w:lineRule="exact"/>
        <w:jc w:val="left"/>
        <w:rPr>
          <w:rFonts w:ascii="Times New Roman" w:eastAsia="方正仿宋_GBK" w:hAnsi="Times New Roman" w:cs="Times New Roman"/>
          <w:sz w:val="32"/>
          <w:szCs w:val="32"/>
        </w:rPr>
      </w:pPr>
    </w:p>
    <w:p w:rsidR="00E53A92" w:rsidRDefault="00E53A92">
      <w:pPr>
        <w:spacing w:line="560" w:lineRule="exact"/>
        <w:jc w:val="left"/>
        <w:rPr>
          <w:rFonts w:ascii="Times New Roman" w:eastAsia="方正仿宋_GBK" w:hAnsi="Times New Roman" w:cs="Times New Roman"/>
          <w:sz w:val="32"/>
          <w:szCs w:val="32"/>
        </w:rPr>
      </w:pPr>
    </w:p>
    <w:p w:rsidR="005D4D15" w:rsidRDefault="005D4D15">
      <w:pPr>
        <w:spacing w:line="560" w:lineRule="exact"/>
        <w:jc w:val="left"/>
        <w:rPr>
          <w:rFonts w:ascii="Times New Roman" w:eastAsia="方正仿宋_GBK" w:hAnsi="Times New Roman" w:cs="Times New Roman"/>
          <w:sz w:val="32"/>
          <w:szCs w:val="32"/>
        </w:rPr>
      </w:pPr>
    </w:p>
    <w:p w:rsidR="00270E2E" w:rsidRDefault="00270E2E" w:rsidP="005D4D15">
      <w:pPr>
        <w:rPr>
          <w:rFonts w:ascii="Times New Roman" w:eastAsia="方正仿宋_GBK" w:hAnsi="Times New Roman" w:cs="Times New Roman"/>
          <w:sz w:val="32"/>
          <w:szCs w:val="32"/>
        </w:rPr>
      </w:pPr>
    </w:p>
    <w:p w:rsidR="00E85AE9" w:rsidRDefault="00E85AE9">
      <w:pPr>
        <w:widowControl/>
        <w:jc w:val="left"/>
        <w:rPr>
          <w:rFonts w:ascii="Times New Roman" w:eastAsia="仿宋_GB2312" w:hAnsi="Times New Roman"/>
          <w:sz w:val="34"/>
          <w:szCs w:val="32"/>
        </w:rPr>
      </w:pPr>
      <w:r>
        <w:rPr>
          <w:rFonts w:ascii="Times New Roman" w:eastAsia="仿宋_GB2312" w:hAnsi="Times New Roman"/>
          <w:sz w:val="34"/>
          <w:szCs w:val="32"/>
        </w:rPr>
        <w:br w:type="page"/>
      </w:r>
    </w:p>
    <w:p w:rsidR="005D4D15" w:rsidRDefault="00233150" w:rsidP="005D4D15">
      <w:pPr>
        <w:rPr>
          <w:rFonts w:ascii="Times New Roman" w:eastAsia="仿宋_GB2312" w:hAnsi="Times New Roman"/>
          <w:sz w:val="32"/>
          <w:szCs w:val="32"/>
        </w:rPr>
      </w:pPr>
      <w:r>
        <w:rPr>
          <w:rFonts w:ascii="仿宋_GB2312" w:eastAsia="仿宋_GB2312" w:hAnsi="Times New Roman"/>
          <w:noProof/>
          <w:szCs w:val="21"/>
        </w:rPr>
        <w:lastRenderedPageBreak/>
        <w:pict>
          <v:shape id="文本框 46" o:spid="_x0000_s1026" type="#_x0000_t202" style="position:absolute;left:0;text-align:left;margin-left:126pt;margin-top:315.75pt;width:1in;height: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" stroked="f">
            <v:textbox>
              <w:txbxContent>
                <w:p w:rsidR="005D4D15" w:rsidRDefault="005D4D15" w:rsidP="005D4D15">
                  <w:pPr>
                    <w:rPr>
                      <w:rFonts w:ascii="Times New Roman" w:eastAsia="仿宋_GB2312" w:hAnsi="Times New Roman"/>
                      <w:sz w:val="32"/>
                      <w:szCs w:val="24"/>
                    </w:rPr>
                  </w:pPr>
                </w:p>
              </w:txbxContent>
            </v:textbox>
          </v:shape>
        </w:pict>
      </w:r>
      <w:r>
        <w:rPr>
          <w:rFonts w:ascii="仿宋_GB2312" w:eastAsia="仿宋_GB2312" w:hAnsi="Times New Roman"/>
          <w:noProof/>
          <w:szCs w:val="21"/>
        </w:rPr>
        <w:pict>
          <v:shape id="文本框 45" o:spid="_x0000_s1027" type="#_x0000_t202" style="position:absolute;left:0;text-align:left;margin-left:116.25pt;margin-top:227.25pt;width:96.75pt;height:3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" stroked="f">
            <v:textbox>
              <w:txbxContent>
                <w:p w:rsidR="005D4D15" w:rsidRDefault="005D4D15" w:rsidP="005D4D15">
                  <w:pPr>
                    <w:rPr>
                      <w:rFonts w:ascii="Times New Roman" w:eastAsia="仿宋_GB2312" w:hAnsi="Times New Roman"/>
                      <w:sz w:val="32"/>
                      <w:szCs w:val="24"/>
                    </w:rPr>
                  </w:pPr>
                </w:p>
                <w:p w:rsidR="005D4D15" w:rsidRDefault="005D4D15" w:rsidP="005D4D15">
                  <w:pPr>
                    <w:jc w:val="center"/>
                    <w:rPr>
                      <w:rFonts w:ascii="Times New Roman" w:eastAsia="仿宋_GB2312" w:hAnsi="Times New Roman"/>
                      <w:sz w:val="32"/>
                      <w:szCs w:val="24"/>
                    </w:rPr>
                  </w:pPr>
                  <w:r>
                    <w:rPr>
                      <w:rFonts w:ascii="Times New Roman" w:eastAsia="仿宋_GB2312" w:hAnsi="Times New Roman" w:hint="eastAsia"/>
                      <w:sz w:val="32"/>
                      <w:szCs w:val="24"/>
                    </w:rPr>
                    <w:t>中心初审</w:t>
                  </w:r>
                </w:p>
              </w:txbxContent>
            </v:textbox>
          </v:shape>
        </w:pict>
      </w:r>
      <w:r>
        <w:rPr>
          <w:rFonts w:ascii="仿宋_GB2312" w:eastAsia="仿宋_GB2312" w:hAnsi="Times New Roman"/>
          <w:noProof/>
          <w:szCs w:val="21"/>
        </w:rPr>
        <w:pict>
          <v:shape id="文本框 44" o:spid="_x0000_s1028" type="#_x0000_t202" style="position:absolute;left:0;text-align:left;margin-left:165.75pt;margin-top:552pt;width:36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" stroked="f">
            <v:textbox>
              <w:txbxContent>
                <w:p w:rsidR="005D4D15" w:rsidRDefault="005D4D15" w:rsidP="005D4D15">
                  <w:pPr>
                    <w:rPr>
                      <w:rFonts w:ascii="Times New Roman" w:eastAsia="仿宋_GB2312" w:hAnsi="Times New Roman"/>
                      <w:sz w:val="18"/>
                      <w:szCs w:val="18"/>
                    </w:rPr>
                  </w:pPr>
                </w:p>
              </w:txbxContent>
            </v:textbox>
          </v:shape>
        </w:pict>
      </w:r>
      <w:r>
        <w:rPr>
          <w:rFonts w:ascii="仿宋_GB2312" w:eastAsia="仿宋_GB2312" w:hAnsi="Times New Roman"/>
          <w:noProof/>
          <w:szCs w:val="21"/>
        </w:rPr>
        <w:pict>
          <v:shape id="文本框 43" o:spid="_x0000_s1029" type="#_x0000_t202" style="position:absolute;left:0;text-align:left;margin-left:389.25pt;margin-top:235.5pt;width:39pt;height:20.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" stroked="f">
            <v:textbox>
              <w:txbxContent>
                <w:p w:rsidR="005D4D15" w:rsidRDefault="005D4D15" w:rsidP="005D4D15">
                  <w:pPr>
                    <w:rPr>
                      <w:rFonts w:ascii="Times New Roman" w:eastAsia="仿宋_GB2312" w:hAnsi="Times New Roman"/>
                      <w:sz w:val="32"/>
                      <w:szCs w:val="24"/>
                    </w:rPr>
                  </w:pPr>
                </w:p>
              </w:txbxContent>
            </v:textbox>
          </v:shape>
        </w:pict>
      </w:r>
      <w:r w:rsidR="005D4D15">
        <w:rPr>
          <w:rFonts w:ascii="Times New Roman" w:eastAsia="仿宋_GB2312" w:hAnsi="Times New Roman" w:hint="eastAsia"/>
          <w:sz w:val="32"/>
          <w:szCs w:val="32"/>
        </w:rPr>
        <w:t>附件</w:t>
      </w:r>
      <w:r w:rsidR="005D4D15">
        <w:rPr>
          <w:rFonts w:ascii="Times New Roman" w:eastAsia="仿宋_GB2312" w:hAnsi="Times New Roman" w:hint="eastAsia"/>
          <w:sz w:val="32"/>
          <w:szCs w:val="32"/>
        </w:rPr>
        <w:t>3</w:t>
      </w:r>
    </w:p>
    <w:p w:rsidR="005D4D15" w:rsidRDefault="005D4D15" w:rsidP="005D4D15">
      <w:pPr>
        <w:jc w:val="center"/>
        <w:rPr>
          <w:rFonts w:ascii="宋体" w:hAnsi="宋体"/>
          <w:b/>
          <w:w w:val="90"/>
          <w:sz w:val="44"/>
          <w:szCs w:val="44"/>
        </w:rPr>
      </w:pPr>
      <w:r>
        <w:rPr>
          <w:rFonts w:ascii="宋体" w:hAnsi="宋体" w:hint="eastAsia"/>
          <w:b/>
          <w:w w:val="90"/>
          <w:sz w:val="44"/>
          <w:szCs w:val="44"/>
        </w:rPr>
        <w:t>政务信息化项目申报审查流程图</w:t>
      </w:r>
    </w:p>
    <w:p w:rsidR="005D4D15" w:rsidRDefault="005D4D15" w:rsidP="005D4D15">
      <w:pPr>
        <w:rPr>
          <w:rFonts w:ascii="仿宋_GB2312" w:eastAsia="仿宋_GB2312" w:hAnsi="Times New Roman"/>
          <w:szCs w:val="21"/>
        </w:rPr>
      </w:pPr>
    </w:p>
    <w:p w:rsidR="005D4D15" w:rsidRDefault="00233150" w:rsidP="005D4D15">
      <w:pPr>
        <w:rPr>
          <w:rFonts w:ascii="仿宋_GB2312" w:eastAsia="仿宋_GB2312" w:hAnsi="Times New Roman"/>
          <w:szCs w:val="21"/>
        </w:rPr>
      </w:pPr>
      <w:r>
        <w:rPr>
          <w:rFonts w:ascii="Times New Roman" w:eastAsia="仿宋_GB2312" w:hAnsi="Times New Roman"/>
          <w:noProof/>
          <w:szCs w:val="24"/>
        </w:rPr>
        <w:pict>
          <v:roundrect id="圆角矩形 42" o:spid="_x0000_s1071" style="position:absolute;left:0;text-align:left;margin-left:122.35pt;margin-top:6.15pt;width:99.75pt;height:46.5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"/>
        </w:pict>
      </w:r>
      <w:r>
        <w:rPr>
          <w:rFonts w:ascii="Times New Roman" w:eastAsia="仿宋_GB2312" w:hAnsi="Times New Roman"/>
          <w:noProof/>
          <w:szCs w:val="24"/>
        </w:rPr>
        <w:pict>
          <v:shape id="文本框 41" o:spid="_x0000_s1030" type="#_x0000_t202" style="position:absolute;left:0;text-align:left;margin-left:111.65pt;margin-top:469.85pt;width:117.2pt;height:37.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" stroked="f">
            <v:textbox>
              <w:txbxContent>
                <w:p w:rsidR="005D4D15" w:rsidRDefault="005D4D15" w:rsidP="005D4D15">
                  <w:pPr>
                    <w:rPr>
                      <w:rFonts w:ascii="宋体" w:hAnsi="宋体" w:cs="宋体"/>
                      <w:szCs w:val="21"/>
                    </w:rPr>
                  </w:pPr>
                  <w:r>
                    <w:rPr>
                      <w:rFonts w:ascii="宋体" w:hAnsi="宋体" w:cs="宋体" w:hint="eastAsia"/>
                      <w:szCs w:val="21"/>
                    </w:rPr>
                    <w:t>通过OA系统发出评审意见，抄送市财政局</w:t>
                  </w:r>
                </w:p>
              </w:txbxContent>
            </v:textbox>
          </v:shape>
        </w:pict>
      </w:r>
      <w:r>
        <w:rPr>
          <w:rFonts w:ascii="Times New Roman" w:eastAsia="仿宋_GB2312" w:hAnsi="Times New Roman"/>
          <w:noProof/>
          <w:szCs w:val="24"/>
        </w:rPr>
        <w:pict>
          <v:shape id="文本框 40" o:spid="_x0000_s1031" type="#_x0000_t202" style="position:absolute;left:0;text-align:left;margin-left:129.35pt;margin-top:567.3pt;width:80.25pt;height:31.2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" stroked="f">
            <v:textbox>
              <w:txbxContent>
                <w:p w:rsidR="005D4D15" w:rsidRDefault="005D4D15" w:rsidP="005D4D15">
                  <w:pPr>
                    <w:jc w:val="center"/>
                    <w:rPr>
                      <w:rFonts w:ascii="宋体" w:hAnsi="宋体" w:cs="宋体"/>
                      <w:szCs w:val="21"/>
                    </w:rPr>
                  </w:pPr>
                  <w:r>
                    <w:rPr>
                      <w:rFonts w:ascii="宋体" w:hAnsi="宋体" w:cs="宋体" w:hint="eastAsia"/>
                      <w:szCs w:val="21"/>
                    </w:rPr>
                    <w:t>办结</w:t>
                  </w:r>
                </w:p>
              </w:txbxContent>
            </v:textbox>
          </v:shape>
        </w:pict>
      </w:r>
      <w:r>
        <w:rPr>
          <w:rFonts w:ascii="Times New Roman" w:eastAsia="仿宋_GB2312" w:hAnsi="Times New Roman"/>
          <w:noProof/>
          <w:szCs w:val="24"/>
        </w:rPr>
        <w:pict>
          <v:shapetype id="_x0000_t32" coordsize="21600,21600" o:spt="32" o:oned="t" path="m,l21600,21600e" filled="f">
            <v:path arrowok="t" fillok="f" o:connecttype="none"/>
            <o:lock v:ext="edit" shapetype="t"/>
          </v:shapetype>
          <v:shape id="直接箭头连接符 39" o:spid="_x0000_s1070" type="#_x0000_t32" style="position:absolute;left:0;text-align:left;margin-left:160.65pt;margin-top:455.3pt;width:20.15pt;height:0;rotation:90;z-index:2516910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">
            <v:stroke endarrow="block"/>
          </v:shape>
        </w:pict>
      </w:r>
      <w:r>
        <w:rPr>
          <w:rFonts w:ascii="Times New Roman" w:eastAsia="仿宋_GB2312" w:hAnsi="Times New Roman"/>
          <w:noProof/>
          <w:szCs w:val="24"/>
        </w:rPr>
        <w:pict>
          <v:shape id="文本框 38" o:spid="_x0000_s1032" type="#_x0000_t202" style="position:absolute;left:0;text-align:left;margin-left:124.6pt;margin-top:212.4pt;width:96.75pt;height:36.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" stroked="f">
            <v:textbox>
              <w:txbxContent>
                <w:p w:rsidR="005D4D15" w:rsidRDefault="005D4D15" w:rsidP="005D4D15">
                  <w:pPr>
                    <w:jc w:val="center"/>
                    <w:rPr>
                      <w:rFonts w:ascii="宋体" w:hAnsi="宋体" w:cs="宋体"/>
                      <w:szCs w:val="21"/>
                    </w:rPr>
                  </w:pPr>
                  <w:r>
                    <w:rPr>
                      <w:rFonts w:ascii="宋体" w:hAnsi="宋体" w:cs="宋体" w:hint="eastAsia"/>
                      <w:szCs w:val="21"/>
                    </w:rPr>
                    <w:t>市智慧城市建设</w:t>
                  </w:r>
                </w:p>
                <w:p w:rsidR="005D4D15" w:rsidRDefault="005D4D15" w:rsidP="005D4D15">
                  <w:pPr>
                    <w:jc w:val="center"/>
                    <w:rPr>
                      <w:rFonts w:ascii="宋体" w:hAnsi="宋体" w:cs="宋体"/>
                      <w:szCs w:val="21"/>
                    </w:rPr>
                  </w:pPr>
                  <w:r>
                    <w:rPr>
                      <w:rFonts w:ascii="宋体" w:hAnsi="宋体" w:cs="宋体" w:hint="eastAsia"/>
                      <w:szCs w:val="21"/>
                    </w:rPr>
                    <w:t>中心初审</w:t>
                  </w:r>
                </w:p>
              </w:txbxContent>
            </v:textbox>
          </v:shape>
        </w:pict>
      </w:r>
      <w:r>
        <w:rPr>
          <w:rFonts w:ascii="Times New Roman" w:eastAsia="仿宋_GB2312" w:hAnsi="Times New Roman"/>
          <w:noProof/>
          <w:szCs w:val="24"/>
        </w:rPr>
        <w:pict>
          <v:shape id="直接箭头连接符 37" o:spid="_x0000_s1069" type="#_x0000_t32" style="position:absolute;left:0;text-align:left;margin-left:162.55pt;margin-top:125.95pt;width:17.05pt;height:0;rotation:90;z-index:2517022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">
            <v:stroke endarrow="block"/>
          </v:shape>
        </w:pict>
      </w:r>
      <w:r>
        <w:rPr>
          <w:rFonts w:ascii="Times New Roman" w:eastAsia="仿宋_GB2312" w:hAnsi="Times New Roman"/>
          <w:noProof/>
          <w:szCs w:val="24"/>
        </w:rPr>
        <w:pict>
          <v:rect id="矩形 36" o:spid="_x0000_s1068" style="position:absolute;left:0;text-align:left;margin-left:120.1pt;margin-top:134.45pt;width:106.5pt;height:43.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"/>
        </w:pict>
      </w:r>
      <w:r>
        <w:rPr>
          <w:rFonts w:ascii="Times New Roman" w:eastAsia="仿宋_GB2312" w:hAnsi="Times New Roman"/>
          <w:noProof/>
          <w:szCs w:val="24"/>
        </w:rPr>
        <w:pict>
          <v:shape id="文本框 35" o:spid="_x0000_s1033" type="#_x0000_t202" style="position:absolute;left:0;text-align:left;margin-left:129.35pt;margin-top:138.45pt;width:92.75pt;height:38.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" stroked="f">
            <v:textbox>
              <w:txbxContent>
                <w:p w:rsidR="005D4D15" w:rsidRDefault="005D4D15" w:rsidP="005D4D15">
                  <w:pPr>
                    <w:jc w:val="center"/>
                    <w:rPr>
                      <w:rFonts w:ascii="Times New Roman" w:eastAsia="仿宋_GB2312" w:hAnsi="Times New Roman"/>
                      <w:sz w:val="32"/>
                      <w:szCs w:val="24"/>
                    </w:rPr>
                  </w:pPr>
                  <w:r>
                    <w:rPr>
                      <w:rFonts w:ascii="宋体" w:hAnsi="宋体" w:cs="宋体" w:hint="eastAsia"/>
                      <w:szCs w:val="21"/>
                    </w:rPr>
                    <w:t>市智慧城市建设 中心受理</w:t>
                  </w:r>
                </w:p>
              </w:txbxContent>
            </v:textbox>
          </v:shape>
        </w:pict>
      </w:r>
      <w:r>
        <w:rPr>
          <w:rFonts w:ascii="Times New Roman" w:eastAsia="仿宋_GB2312" w:hAnsi="Times New Roman"/>
          <w:noProof/>
          <w:szCs w:val="24"/>
        </w:rPr>
        <w:pict>
          <v:shape id="文本框 34" o:spid="_x0000_s1034" type="#_x0000_t202" style="position:absolute;left:0;text-align:left;margin-left:133.65pt;margin-top:11.95pt;width:84.7pt;height:37.6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" strokecolor="white">
            <v:textbox>
              <w:txbxContent>
                <w:p w:rsidR="005D4D15" w:rsidRDefault="005D4D15" w:rsidP="005D4D15">
                  <w:pPr>
                    <w:jc w:val="center"/>
                    <w:rPr>
                      <w:rFonts w:ascii="宋体" w:hAnsi="宋体" w:cs="宋体"/>
                      <w:szCs w:val="21"/>
                    </w:rPr>
                  </w:pPr>
                  <w:r>
                    <w:rPr>
                      <w:rFonts w:ascii="宋体" w:hAnsi="宋体" w:cs="宋体" w:hint="eastAsia"/>
                      <w:szCs w:val="21"/>
                    </w:rPr>
                    <w:t>单位公函、        项目建设方案</w:t>
                  </w:r>
                </w:p>
              </w:txbxContent>
            </v:textbox>
          </v:shape>
        </w:pict>
      </w:r>
      <w:r>
        <w:rPr>
          <w:rFonts w:ascii="Times New Roman" w:eastAsia="仿宋_GB2312" w:hAnsi="Times New Roman"/>
          <w:noProof/>
          <w:szCs w:val="24"/>
        </w:rPr>
        <w:pict>
          <v:shape id="文本框 33" o:spid="_x0000_s1035" type="#_x0000_t202" style="position:absolute;left:0;text-align:left;margin-left:306.1pt;margin-top:218.9pt;width:57pt;height:20.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" stroked="f">
            <v:textbox>
              <w:txbxContent>
                <w:p w:rsidR="005D4D15" w:rsidRDefault="005D4D15" w:rsidP="005D4D15">
                  <w:pPr>
                    <w:rPr>
                      <w:rFonts w:ascii="宋体" w:hAnsi="宋体" w:cs="宋体"/>
                      <w:szCs w:val="21"/>
                    </w:rPr>
                  </w:pPr>
                  <w:r>
                    <w:rPr>
                      <w:rFonts w:ascii="宋体" w:hAnsi="宋体" w:cs="宋体" w:hint="eastAsia"/>
                      <w:szCs w:val="21"/>
                    </w:rPr>
                    <w:t>告知原因</w:t>
                  </w:r>
                </w:p>
              </w:txbxContent>
            </v:textbox>
          </v:shape>
        </w:pict>
      </w:r>
      <w:r>
        <w:rPr>
          <w:rFonts w:ascii="Times New Roman" w:eastAsia="仿宋_GB2312" w:hAnsi="Times New Roman"/>
          <w:noProof/>
          <w:szCs w:val="24"/>
        </w:rPr>
        <w:pict>
          <v:shape id="文本框 32" o:spid="_x0000_s1036" type="#_x0000_t202" style="position:absolute;left:0;text-align:left;margin-left:306.1pt;margin-top:309.75pt;width:59.25pt;height:20.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" stroked="f">
            <v:textbox>
              <w:txbxContent>
                <w:p w:rsidR="005D4D15" w:rsidRDefault="005D4D15" w:rsidP="005D4D15">
                  <w:pPr>
                    <w:rPr>
                      <w:rFonts w:ascii="宋体" w:hAnsi="宋体" w:cs="宋体"/>
                      <w:szCs w:val="21"/>
                    </w:rPr>
                  </w:pPr>
                  <w:r>
                    <w:rPr>
                      <w:rFonts w:ascii="宋体" w:hAnsi="宋体" w:cs="宋体" w:hint="eastAsia"/>
                      <w:szCs w:val="21"/>
                    </w:rPr>
                    <w:t>告知原因</w:t>
                  </w:r>
                </w:p>
              </w:txbxContent>
            </v:textbox>
          </v:shape>
        </w:pict>
      </w:r>
      <w:r>
        <w:rPr>
          <w:rFonts w:ascii="Times New Roman" w:eastAsia="仿宋_GB2312" w:hAnsi="Times New Roman"/>
          <w:noProof/>
          <w:szCs w:val="24"/>
        </w:rPr>
        <w:pict>
          <v:shape id="文本框 31" o:spid="_x0000_s1037" type="#_x0000_t202" style="position:absolute;left:0;text-align:left;margin-left:132pt;margin-top:396.8pt;width:78.7pt;height:2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" strokecolor="white">
            <v:textbox>
              <w:txbxContent>
                <w:p w:rsidR="005D4D15" w:rsidRDefault="005D4D15" w:rsidP="005D4D15">
                  <w:pPr>
                    <w:rPr>
                      <w:rFonts w:ascii="宋体" w:hAnsi="宋体" w:cs="宋体"/>
                      <w:szCs w:val="21"/>
                    </w:rPr>
                  </w:pPr>
                  <w:r>
                    <w:rPr>
                      <w:rFonts w:ascii="宋体" w:hAnsi="宋体" w:cs="宋体" w:hint="eastAsia"/>
                      <w:szCs w:val="21"/>
                    </w:rPr>
                    <w:t>出具评审意见</w:t>
                  </w:r>
                </w:p>
              </w:txbxContent>
            </v:textbox>
          </v:shape>
        </w:pict>
      </w:r>
      <w:r>
        <w:rPr>
          <w:rFonts w:ascii="Times New Roman" w:eastAsia="仿宋_GB2312" w:hAnsi="Times New Roman"/>
          <w:noProof/>
          <w:szCs w:val="24"/>
        </w:rPr>
        <w:pict>
          <v:shape id="文本框 30" o:spid="_x0000_s1038" type="#_x0000_t202" style="position:absolute;left:0;text-align:left;margin-left:-36pt;margin-top:355.7pt;width:76.5pt;height:42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">
            <v:textbox>
              <w:txbxContent>
                <w:p w:rsidR="005D4D15" w:rsidRDefault="005D4D15" w:rsidP="005D4D15">
                  <w:pPr>
                    <w:rPr>
                      <w:rFonts w:ascii="宋体" w:hAnsi="宋体" w:cs="宋体"/>
                      <w:szCs w:val="21"/>
                    </w:rPr>
                  </w:pPr>
                  <w:r>
                    <w:rPr>
                      <w:rFonts w:ascii="宋体" w:hAnsi="宋体" w:cs="宋体" w:hint="eastAsia"/>
                      <w:szCs w:val="21"/>
                    </w:rPr>
                    <w:t>受理到办结10个工作日完成</w:t>
                  </w:r>
                </w:p>
                <w:p w:rsidR="005D4D15" w:rsidRDefault="005D4D15" w:rsidP="005D4D15">
                  <w:pPr>
                    <w:rPr>
                      <w:rFonts w:ascii="Times New Roman" w:eastAsia="仿宋_GB2312" w:hAnsi="Times New Roman"/>
                      <w:sz w:val="32"/>
                      <w:szCs w:val="24"/>
                    </w:rPr>
                  </w:pPr>
                </w:p>
              </w:txbxContent>
            </v:textbox>
          </v:shape>
        </w:pict>
      </w:r>
      <w:r>
        <w:rPr>
          <w:rFonts w:ascii="Times New Roman" w:eastAsia="仿宋_GB2312" w:hAnsi="Times New Roman"/>
          <w:noProof/>
          <w:szCs w:val="24"/>
        </w:rPr>
        <w:pict>
          <v:roundrect id="圆角矩形 29" o:spid="_x0000_s1067" style="position:absolute;left:0;text-align:left;margin-left:111.1pt;margin-top:556.95pt;width:117.75pt;height:46.55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"/>
        </w:pict>
      </w:r>
      <w:r>
        <w:rPr>
          <w:rFonts w:ascii="Times New Roman" w:eastAsia="仿宋_GB2312" w:hAnsi="Times New Roman"/>
          <w:noProof/>
          <w:szCs w:val="24"/>
        </w:rPr>
        <w:pict>
          <v:rect id="矩形 28" o:spid="_x0000_s1066" style="position:absolute;left:0;text-align:left;margin-left:111.1pt;margin-top:465.35pt;width:117.75pt;height:44.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"/>
        </w:pict>
      </w:r>
      <w:r>
        <w:rPr>
          <w:rFonts w:ascii="Times New Roman" w:eastAsia="仿宋_GB2312" w:hAnsi="Times New Roman"/>
          <w:noProof/>
          <w:szCs w:val="24"/>
        </w:rPr>
        <w:pict>
          <v:shapetype id="_x0000_t4" coordsize="21600,21600" o:spt="4" path="m10800,l,10800,10800,21600,21600,10800xe">
            <v:stroke joinstyle="miter"/>
            <v:path gradientshapeok="t" o:connecttype="rect" textboxrect="5400,5400,16200,16200"/>
          </v:shapetype>
          <v:shape id="菱形 27" o:spid="_x0000_s1065" type="#_x0000_t4" style="position:absolute;left:0;text-align:left;margin-left:101.35pt;margin-top:374.3pt;width:138.75pt;height:70.9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"/>
        </w:pict>
      </w:r>
      <w:r>
        <w:rPr>
          <w:rFonts w:ascii="Times New Roman" w:eastAsia="仿宋_GB2312" w:hAnsi="Times New Roman"/>
          <w:noProof/>
          <w:szCs w:val="24"/>
        </w:rPr>
        <w:pict>
          <v:shape id="文本框 26" o:spid="_x0000_s1039" type="#_x0000_t202" style="position:absolute;left:0;text-align:left;margin-left:245.35pt;margin-top:300.4pt;width:55.5pt;height:20.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" stroked="f">
            <v:textbox>
              <w:txbxContent>
                <w:p w:rsidR="005D4D15" w:rsidRDefault="005D4D15" w:rsidP="005D4D15">
                  <w:pPr>
                    <w:rPr>
                      <w:rFonts w:ascii="宋体" w:hAnsi="宋体" w:cs="宋体"/>
                      <w:szCs w:val="21"/>
                    </w:rPr>
                  </w:pPr>
                  <w:r>
                    <w:rPr>
                      <w:rFonts w:ascii="宋体" w:hAnsi="宋体" w:cs="宋体" w:hint="eastAsia"/>
                      <w:szCs w:val="21"/>
                    </w:rPr>
                    <w:t>未通过</w:t>
                  </w:r>
                </w:p>
              </w:txbxContent>
            </v:textbox>
          </v:shape>
        </w:pict>
      </w:r>
      <w:r>
        <w:rPr>
          <w:rFonts w:ascii="Times New Roman" w:eastAsia="仿宋_GB2312" w:hAnsi="Times New Roman"/>
          <w:noProof/>
          <w:szCs w:val="24"/>
        </w:rPr>
        <w:pict>
          <v:shape id="直接箭头连接符 25" o:spid="_x0000_s1064" type="#_x0000_t32" style="position:absolute;left:0;text-align:left;margin-left:336.1pt;margin-top:117.5pt;width:1.5pt;height:91.6pt;flip:y;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">
            <v:stroke endarrow="block"/>
          </v:shape>
        </w:pict>
      </w:r>
      <w:r>
        <w:rPr>
          <w:rFonts w:ascii="Times New Roman" w:eastAsia="仿宋_GB2312" w:hAnsi="Times New Roman"/>
          <w:noProof/>
          <w:szCs w:val="24"/>
        </w:rPr>
        <w:pict>
          <v:rect id="矩形 24" o:spid="_x0000_s1063" style="position:absolute;left:0;text-align:left;margin-left:300.85pt;margin-top:209.1pt;width:70.5pt;height:41.3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"/>
        </w:pict>
      </w:r>
      <w:r>
        <w:rPr>
          <w:rFonts w:ascii="Times New Roman" w:eastAsia="仿宋_GB2312" w:hAnsi="Times New Roman"/>
          <w:noProof/>
          <w:szCs w:val="24"/>
        </w:rPr>
        <w:pict>
          <v:shape id="文本框 23" o:spid="_x0000_s1040" type="#_x0000_t202" style="position:absolute;left:0;text-align:left;margin-left:243.85pt;margin-top:208.35pt;width:47.25pt;height:20.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" stroked="f">
            <v:textbox>
              <w:txbxContent>
                <w:p w:rsidR="005D4D15" w:rsidRDefault="005D4D15" w:rsidP="005D4D15">
                  <w:pPr>
                    <w:rPr>
                      <w:rFonts w:ascii="宋体" w:hAnsi="宋体" w:cs="宋体"/>
                      <w:szCs w:val="21"/>
                    </w:rPr>
                  </w:pPr>
                  <w:r>
                    <w:rPr>
                      <w:rFonts w:ascii="宋体" w:hAnsi="宋体" w:cs="宋体" w:hint="eastAsia"/>
                      <w:szCs w:val="21"/>
                    </w:rPr>
                    <w:t>未通过</w:t>
                  </w:r>
                </w:p>
              </w:txbxContent>
            </v:textbox>
          </v:shape>
        </w:pict>
      </w:r>
      <w:r>
        <w:rPr>
          <w:rFonts w:ascii="Times New Roman" w:eastAsia="仿宋_GB2312" w:hAnsi="Times New Roman"/>
          <w:noProof/>
          <w:szCs w:val="24"/>
        </w:rPr>
        <w:pict>
          <v:shape id="直接箭头连接符 22" o:spid="_x0000_s1062" type="#_x0000_t32" style="position:absolute;left:0;text-align:left;margin-left:233.35pt;margin-top:230.2pt;width:67.5pt;height:.1pt;flip:y;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">
            <v:stroke endarrow="block"/>
          </v:shape>
        </w:pict>
      </w:r>
      <w:r>
        <w:rPr>
          <w:rFonts w:ascii="Times New Roman" w:eastAsia="仿宋_GB2312" w:hAnsi="Times New Roman"/>
          <w:noProof/>
          <w:szCs w:val="24"/>
        </w:rPr>
        <w:pict>
          <v:shape id="文本框 21" o:spid="_x0000_s1041" type="#_x0000_t202" style="position:absolute;left:0;text-align:left;margin-left:-35.9pt;margin-top:363.8pt;width:83.25pt;height:45.2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" stroked="f">
            <v:textbox>
              <w:txbxContent>
                <w:p w:rsidR="005D4D15" w:rsidRDefault="005D4D15" w:rsidP="005D4D15">
                  <w:pPr>
                    <w:rPr>
                      <w:rFonts w:ascii="宋体" w:hAnsi="宋体" w:cs="宋体"/>
                      <w:szCs w:val="21"/>
                    </w:rPr>
                  </w:pPr>
                  <w:r>
                    <w:rPr>
                      <w:rFonts w:ascii="宋体" w:hAnsi="宋体" w:cs="宋体" w:hint="eastAsia"/>
                      <w:szCs w:val="21"/>
                    </w:rPr>
                    <w:t>受理到办结10个工作日完成</w:t>
                  </w:r>
                </w:p>
              </w:txbxContent>
            </v:textbox>
          </v:shape>
        </w:pict>
      </w:r>
      <w:r>
        <w:rPr>
          <w:rFonts w:ascii="Times New Roman" w:eastAsia="仿宋_GB2312" w:hAnsi="Times New Roman"/>
          <w:noProof/>
          <w:szCs w:val="24"/>
        </w:rPr>
        <w:pict>
          <v:shape id="直接箭头连接符 20" o:spid="_x0000_s1061" type="#_x0000_t32" style="position:absolute;left:0;text-align:left;margin-left:146.5pt;margin-top:533.45pt;width:47pt;height:0;rotation:90;z-index:2516920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">
            <v:stroke endarrow="block"/>
          </v:shape>
        </w:pict>
      </w:r>
      <w:r>
        <w:rPr>
          <w:rFonts w:ascii="Times New Roman" w:eastAsia="仿宋_GB2312" w:hAnsi="Times New Roman"/>
          <w:noProof/>
          <w:szCs w:val="24"/>
        </w:rPr>
        <w:pict>
          <v:shape id="直接箭头连接符 19" o:spid="_x0000_s1060" type="#_x0000_t32" style="position:absolute;left:0;text-align:left;margin-left:225.1pt;margin-top:94.95pt;width:61.5pt;height:1.15pt;flip:x;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">
            <v:stroke endarrow="block"/>
          </v:shape>
        </w:pict>
      </w:r>
      <w:r>
        <w:rPr>
          <w:rFonts w:ascii="Times New Roman" w:eastAsia="仿宋_GB2312" w:hAnsi="Times New Roman"/>
          <w:noProof/>
          <w:szCs w:val="24"/>
        </w:rPr>
        <w:pict>
          <v:rect id="矩形 18" o:spid="_x0000_s1042" style="position:absolute;left:0;text-align:left;margin-left:286.6pt;margin-top:74.7pt;width:109.5pt;height:42.8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">
            <v:textbox>
              <w:txbxContent>
                <w:p w:rsidR="005D4D15" w:rsidRDefault="005D4D15" w:rsidP="005D4D15">
                  <w:pPr>
                    <w:jc w:val="center"/>
                    <w:rPr>
                      <w:rFonts w:ascii="宋体" w:hAnsi="宋体" w:cs="宋体"/>
                      <w:szCs w:val="21"/>
                    </w:rPr>
                  </w:pPr>
                  <w:r>
                    <w:rPr>
                      <w:rFonts w:ascii="宋体" w:hAnsi="宋体" w:cs="宋体" w:hint="eastAsia"/>
                      <w:szCs w:val="21"/>
                    </w:rPr>
                    <w:t>退回并一次性告知需完善材料</w:t>
                  </w:r>
                </w:p>
              </w:txbxContent>
            </v:textbox>
          </v:rect>
        </w:pict>
      </w:r>
      <w:r>
        <w:rPr>
          <w:rFonts w:ascii="Times New Roman" w:eastAsia="仿宋_GB2312" w:hAnsi="Times New Roman"/>
          <w:noProof/>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17" o:spid="_x0000_s1059" type="#_x0000_t87" style="position:absolute;left:0;text-align:left;margin-left:49.6pt;margin-top:159.1pt;width:48pt;height:427.1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"/>
        </w:pict>
      </w:r>
      <w:r>
        <w:rPr>
          <w:rFonts w:ascii="Times New Roman" w:eastAsia="仿宋_GB2312" w:hAnsi="Times New Roman"/>
          <w:noProof/>
          <w:szCs w:val="24"/>
        </w:rPr>
        <w:pict>
          <v:shape id="直接箭头连接符 16" o:spid="_x0000_s1058" type="#_x0000_t32" style="position:absolute;left:0;text-align:left;margin-left:371.35pt;margin-top:321.45pt;width:24.75pt;height:.3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">
            <v:stroke endarrow="block"/>
          </v:shape>
        </w:pict>
      </w:r>
      <w:r>
        <w:rPr>
          <w:rFonts w:ascii="Times New Roman" w:eastAsia="仿宋_GB2312" w:hAnsi="Times New Roman"/>
          <w:noProof/>
          <w:szCs w:val="24"/>
        </w:rPr>
        <w:pict>
          <v:shape id="文本框 15" o:spid="_x0000_s1043" type="#_x0000_t202" style="position:absolute;left:0;text-align:left;margin-left:399.1pt;margin-top:310.5pt;width:37.5pt;height:20.3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" stroked="f">
            <v:textbox>
              <w:txbxContent>
                <w:p w:rsidR="005D4D15" w:rsidRDefault="005D4D15" w:rsidP="005D4D15">
                  <w:pPr>
                    <w:rPr>
                      <w:rFonts w:ascii="Times New Roman" w:eastAsia="仿宋_GB2312" w:hAnsi="Times New Roman"/>
                      <w:sz w:val="32"/>
                      <w:szCs w:val="24"/>
                    </w:rPr>
                  </w:pPr>
                  <w:r>
                    <w:rPr>
                      <w:rFonts w:ascii="宋体" w:hAnsi="宋体" w:cs="宋体" w:hint="eastAsia"/>
                      <w:szCs w:val="21"/>
                    </w:rPr>
                    <w:t>结束</w:t>
                  </w:r>
                </w:p>
              </w:txbxContent>
            </v:textbox>
          </v:shape>
        </w:pict>
      </w:r>
      <w:r>
        <w:rPr>
          <w:rFonts w:ascii="Times New Roman" w:eastAsia="仿宋_GB2312" w:hAnsi="Times New Roman"/>
          <w:noProof/>
          <w:szCs w:val="24"/>
        </w:rPr>
        <w:pict>
          <v:rect id="矩形 14" o:spid="_x0000_s1057" style="position:absolute;left:0;text-align:left;margin-left:396.1pt;margin-top:301.15pt;width:42.75pt;height:41.3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"/>
        </w:pict>
      </w:r>
      <w:r>
        <w:rPr>
          <w:rFonts w:ascii="Times New Roman" w:eastAsia="仿宋_GB2312" w:hAnsi="Times New Roman"/>
          <w:noProof/>
          <w:szCs w:val="24"/>
        </w:rPr>
        <w:pict>
          <v:shape id="直接箭头连接符 13" o:spid="_x0000_s1056" type="#_x0000_t32" style="position:absolute;left:0;text-align:left;margin-left:171.1pt;margin-top:357.35pt;width:0;height:18.75pt;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">
            <v:stroke endarrow="block"/>
          </v:shape>
        </w:pict>
      </w:r>
      <w:r>
        <w:rPr>
          <w:rFonts w:ascii="Times New Roman" w:eastAsia="仿宋_GB2312" w:hAnsi="Times New Roman"/>
          <w:noProof/>
          <w:szCs w:val="24"/>
        </w:rPr>
        <w:pict>
          <v:shape id="直接箭头连接符 12" o:spid="_x0000_s1055" type="#_x0000_t32" style="position:absolute;left:0;text-align:left;margin-left:234.1pt;margin-top:321.35pt;width:68.25pt;height:.1pt;flip: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">
            <v:stroke endarrow="block"/>
          </v:shape>
        </w:pict>
      </w:r>
      <w:r>
        <w:rPr>
          <w:rFonts w:ascii="Times New Roman" w:eastAsia="仿宋_GB2312" w:hAnsi="Times New Roman"/>
          <w:noProof/>
          <w:szCs w:val="24"/>
        </w:rPr>
        <w:pict>
          <v:shape id="直接箭头连接符 11" o:spid="_x0000_s1054" type="#_x0000_t32" style="position:absolute;left:0;text-align:left;margin-left:171.1pt;margin-top:266.5pt;width:0;height:17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">
            <v:stroke endarrow="block"/>
          </v:shape>
        </w:pict>
      </w:r>
      <w:r>
        <w:rPr>
          <w:rFonts w:ascii="Times New Roman" w:eastAsia="仿宋_GB2312" w:hAnsi="Times New Roman"/>
          <w:noProof/>
          <w:szCs w:val="24"/>
        </w:rPr>
        <w:pict>
          <v:shape id="直接箭头连接符 10" o:spid="_x0000_s1053" type="#_x0000_t32" style="position:absolute;left:0;text-align:left;margin-left:171.1pt;margin-top:177.85pt;width:0;height:16.2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">
            <v:stroke endarrow="block"/>
          </v:shape>
        </w:pict>
      </w:r>
      <w:r>
        <w:rPr>
          <w:rFonts w:ascii="Times New Roman" w:eastAsia="仿宋_GB2312" w:hAnsi="Times New Roman"/>
          <w:noProof/>
          <w:szCs w:val="24"/>
        </w:rPr>
        <w:pict>
          <v:rect id="矩形 9" o:spid="_x0000_s1052" style="position:absolute;left:0;text-align:left;margin-left:302.35pt;margin-top:300.7pt;width:69pt;height:41.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"/>
        </w:pict>
      </w:r>
      <w:r>
        <w:rPr>
          <w:rFonts w:ascii="Times New Roman" w:eastAsia="仿宋_GB2312" w:hAnsi="Times New Roman"/>
          <w:noProof/>
          <w:szCs w:val="24"/>
        </w:rPr>
        <w:pict>
          <v:shapetype id="_x0000_t110" coordsize="21600,21600" o:spt="110" path="m10800,l,10800,10800,21600,21600,10800xe">
            <v:stroke joinstyle="miter"/>
            <v:path gradientshapeok="t" o:connecttype="rect" textboxrect="5400,5400,16200,16200"/>
          </v:shapetype>
          <v:shape id="流程图: 决策 8" o:spid="_x0000_s1051" type="#_x0000_t110" style="position:absolute;left:0;text-align:left;margin-left:108.1pt;margin-top:283.45pt;width:126pt;height:73.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" filled="f"/>
        </w:pict>
      </w:r>
      <w:r>
        <w:rPr>
          <w:rFonts w:ascii="Times New Roman" w:eastAsia="仿宋_GB2312" w:hAnsi="Times New Roman"/>
          <w:noProof/>
          <w:szCs w:val="24"/>
        </w:rPr>
        <w:pict>
          <v:shape id="流程图: 决策 7" o:spid="_x0000_s1050" type="#_x0000_t110" style="position:absolute;left:0;text-align:left;margin-left:108.1pt;margin-top:194.1pt;width:125.25pt;height:72.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" filled="f"/>
        </w:pict>
      </w:r>
      <w:r>
        <w:rPr>
          <w:rFonts w:ascii="Times New Roman" w:eastAsia="仿宋_GB2312" w:hAnsi="Times New Roman"/>
          <w:noProof/>
          <w:szCs w:val="24"/>
        </w:rPr>
        <w:pict>
          <v:shape id="文本框 6" o:spid="_x0000_s1044" type="#_x0000_t202" style="position:absolute;left:0;text-align:left;margin-left:131.35pt;margin-top:398.65pt;width:80.25pt;height:25.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" stroked="f">
            <v:textbox>
              <w:txbxContent>
                <w:p w:rsidR="005D4D15" w:rsidRDefault="005D4D15" w:rsidP="005D4D15">
                  <w:pPr>
                    <w:rPr>
                      <w:rFonts w:ascii="Times New Roman" w:eastAsia="仿宋_GB2312" w:hAnsi="Times New Roman"/>
                      <w:sz w:val="32"/>
                      <w:szCs w:val="24"/>
                    </w:rPr>
                  </w:pPr>
                  <w:r>
                    <w:rPr>
                      <w:rFonts w:ascii="Times New Roman" w:eastAsia="仿宋_GB2312" w:hAnsi="Times New Roman" w:hint="eastAsia"/>
                      <w:sz w:val="32"/>
                      <w:szCs w:val="24"/>
                    </w:rPr>
                    <w:t>出具评审意见</w:t>
                  </w:r>
                </w:p>
              </w:txbxContent>
            </v:textbox>
          </v:shape>
        </w:pict>
      </w:r>
      <w:r>
        <w:rPr>
          <w:rFonts w:ascii="Times New Roman" w:eastAsia="仿宋_GB2312" w:hAnsi="Times New Roman"/>
          <w:noProof/>
          <w:szCs w:val="24"/>
        </w:rPr>
        <w:pict>
          <v:shape id="文本框 5" o:spid="_x0000_s1045" type="#_x0000_t202" style="position:absolute;left:0;text-align:left;margin-left:134.35pt;margin-top:297.7pt;width:1in;height:37.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" stroked="f">
            <v:textbox>
              <w:txbxContent>
                <w:p w:rsidR="005D4D15" w:rsidRDefault="005D4D15" w:rsidP="005D4D15">
                  <w:pPr>
                    <w:jc w:val="center"/>
                    <w:rPr>
                      <w:rFonts w:ascii="宋体" w:hAnsi="宋体" w:cs="宋体"/>
                      <w:szCs w:val="21"/>
                    </w:rPr>
                  </w:pPr>
                  <w:r>
                    <w:rPr>
                      <w:rFonts w:ascii="宋体" w:hAnsi="宋体" w:cs="宋体" w:hint="eastAsia"/>
                      <w:szCs w:val="21"/>
                    </w:rPr>
                    <w:t>组织召开</w:t>
                  </w:r>
                </w:p>
                <w:p w:rsidR="005D4D15" w:rsidRDefault="005D4D15" w:rsidP="005D4D15">
                  <w:pPr>
                    <w:jc w:val="center"/>
                    <w:rPr>
                      <w:rFonts w:ascii="宋体" w:hAnsi="宋体" w:cs="宋体"/>
                      <w:szCs w:val="21"/>
                    </w:rPr>
                  </w:pPr>
                  <w:r>
                    <w:rPr>
                      <w:rFonts w:ascii="宋体" w:hAnsi="宋体" w:cs="宋体" w:hint="eastAsia"/>
                      <w:szCs w:val="21"/>
                    </w:rPr>
                    <w:t>专家论证会</w:t>
                  </w:r>
                </w:p>
              </w:txbxContent>
            </v:textbox>
          </v:shape>
        </w:pict>
      </w:r>
      <w:r>
        <w:rPr>
          <w:rFonts w:ascii="Times New Roman" w:eastAsia="仿宋_GB2312" w:hAnsi="Times New Roman"/>
          <w:noProof/>
          <w:szCs w:val="24"/>
        </w:rPr>
        <w:pict>
          <v:shape id="直接箭头连接符 4" o:spid="_x0000_s1049" type="#_x0000_t32" style="position:absolute;left:0;text-align:left;margin-left:171.1pt;margin-top:52.9pt;width:0;height:21.8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">
            <v:stroke endarrow="block"/>
          </v:shape>
        </w:pict>
      </w:r>
      <w:r>
        <w:rPr>
          <w:rFonts w:ascii="Times New Roman" w:eastAsia="仿宋_GB2312" w:hAnsi="Times New Roman"/>
          <w:noProof/>
          <w:szCs w:val="24"/>
        </w:rPr>
        <w:pict>
          <v:shape id="文本框 3" o:spid="_x0000_s1046" type="#_x0000_t202" style="position:absolute;left:0;text-align:left;margin-left:122.35pt;margin-top:76.2pt;width:99pt;height:36.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" stroked="f">
            <v:textbox>
              <w:txbxContent>
                <w:p w:rsidR="005D4D15" w:rsidRDefault="005D4D15" w:rsidP="005D4D15">
                  <w:pPr>
                    <w:rPr>
                      <w:rFonts w:ascii="宋体" w:hAnsi="宋体" w:cs="宋体"/>
                      <w:szCs w:val="21"/>
                    </w:rPr>
                  </w:pPr>
                  <w:r>
                    <w:rPr>
                      <w:rFonts w:ascii="宋体" w:hAnsi="宋体" w:cs="宋体" w:hint="eastAsia"/>
                      <w:szCs w:val="21"/>
                    </w:rPr>
                    <w:t>通过OA系统发起项目审查申报</w:t>
                  </w:r>
                </w:p>
              </w:txbxContent>
            </v:textbox>
          </v:shape>
        </w:pict>
      </w:r>
      <w:r>
        <w:rPr>
          <w:rFonts w:ascii="Times New Roman" w:eastAsia="仿宋_GB2312" w:hAnsi="Times New Roman"/>
          <w:noProof/>
          <w:szCs w:val="24"/>
        </w:rPr>
        <w:pict>
          <v:rect id="矩形 2" o:spid="_x0000_s1048" style="position:absolute;left:0;text-align:left;margin-left:118.6pt;margin-top:74.7pt;width:106.5pt;height:4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"/>
        </w:pict>
      </w:r>
      <w:r>
        <w:rPr>
          <w:rFonts w:ascii="Times New Roman" w:eastAsia="仿宋_GB2312" w:hAnsi="Times New Roman"/>
          <w:noProof/>
          <w:szCs w:val="24"/>
        </w:rPr>
        <w:pict>
          <v:shape id="文本框 1" o:spid="_x0000_s1047" type="#_x0000_t202" style="position:absolute;left:0;text-align:left;margin-left:168.1pt;margin-top:261.65pt;width:36pt;height:2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" stroked="f">
            <v:textbox>
              <w:txbxContent>
                <w:p w:rsidR="005D4D15" w:rsidRDefault="005D4D15" w:rsidP="005D4D15">
                  <w:pPr>
                    <w:rPr>
                      <w:rFonts w:ascii="Times New Roman" w:eastAsia="仿宋_GB2312" w:hAnsi="Times New Roman"/>
                      <w:sz w:val="18"/>
                      <w:szCs w:val="18"/>
                    </w:rPr>
                  </w:pPr>
                  <w:r>
                    <w:rPr>
                      <w:rFonts w:ascii="宋体" w:hAnsi="宋体" w:cs="宋体" w:hint="eastAsia"/>
                      <w:szCs w:val="21"/>
                    </w:rPr>
                    <w:t>通过</w:t>
                  </w:r>
                </w:p>
              </w:txbxContent>
            </v:textbox>
          </v:shape>
        </w:pict>
      </w:r>
    </w:p>
    <w:p w:rsidR="005D4D15" w:rsidRPr="005D4D15" w:rsidRDefault="005D4D15" w:rsidP="00AB60B0">
      <w:pPr>
        <w:spacing w:afterLines="50" w:after="156" w:line="700" w:lineRule="exact"/>
        <w:jc w:val="center"/>
        <w:rPr>
          <w:rFonts w:ascii="方正小标宋简体" w:eastAsia="方正小标宋简体" w:hAnsi="方正小标宋简体" w:cs="方正小标宋简体"/>
          <w:bCs/>
          <w:sz w:val="44"/>
          <w:szCs w:val="44"/>
        </w:rPr>
      </w:pPr>
    </w:p>
    <w:p w:rsidR="005D4D15" w:rsidRDefault="005D4D15" w:rsidP="00AB60B0">
      <w:pPr>
        <w:spacing w:afterLines="50" w:after="156" w:line="700" w:lineRule="exact"/>
        <w:jc w:val="center"/>
        <w:rPr>
          <w:rFonts w:ascii="方正小标宋简体" w:eastAsia="方正小标宋简体" w:hAnsi="方正小标宋简体" w:cs="方正小标宋简体"/>
          <w:bCs/>
          <w:sz w:val="44"/>
          <w:szCs w:val="44"/>
        </w:rPr>
      </w:pPr>
    </w:p>
    <w:p w:rsidR="005D4D15" w:rsidRDefault="005D4D15" w:rsidP="00AB60B0">
      <w:pPr>
        <w:spacing w:afterLines="50" w:after="156" w:line="700" w:lineRule="exact"/>
        <w:jc w:val="center"/>
        <w:rPr>
          <w:rFonts w:ascii="方正小标宋简体" w:eastAsia="方正小标宋简体" w:hAnsi="方正小标宋简体" w:cs="方正小标宋简体"/>
          <w:bCs/>
          <w:sz w:val="44"/>
          <w:szCs w:val="44"/>
        </w:rPr>
      </w:pPr>
    </w:p>
    <w:p w:rsidR="005D4D15" w:rsidRDefault="005D4D15" w:rsidP="00AB60B0">
      <w:pPr>
        <w:spacing w:afterLines="50" w:after="156" w:line="700" w:lineRule="exact"/>
        <w:jc w:val="center"/>
        <w:rPr>
          <w:rFonts w:ascii="方正小标宋简体" w:eastAsia="方正小标宋简体" w:hAnsi="方正小标宋简体" w:cs="方正小标宋简体"/>
          <w:bCs/>
          <w:sz w:val="44"/>
          <w:szCs w:val="44"/>
        </w:rPr>
      </w:pPr>
    </w:p>
    <w:p w:rsidR="005D4D15" w:rsidRDefault="005D4D15" w:rsidP="00AB60B0">
      <w:pPr>
        <w:spacing w:afterLines="50" w:after="156" w:line="700" w:lineRule="exact"/>
        <w:jc w:val="center"/>
        <w:rPr>
          <w:rFonts w:ascii="方正小标宋简体" w:eastAsia="方正小标宋简体" w:hAnsi="方正小标宋简体" w:cs="方正小标宋简体"/>
          <w:bCs/>
          <w:sz w:val="44"/>
          <w:szCs w:val="44"/>
        </w:rPr>
      </w:pPr>
    </w:p>
    <w:p w:rsidR="005D4D15" w:rsidRDefault="005D4D15" w:rsidP="00AB60B0">
      <w:pPr>
        <w:spacing w:afterLines="50" w:after="156" w:line="700" w:lineRule="exact"/>
        <w:jc w:val="center"/>
        <w:rPr>
          <w:rFonts w:ascii="方正小标宋简体" w:eastAsia="方正小标宋简体" w:hAnsi="方正小标宋简体" w:cs="方正小标宋简体"/>
          <w:bCs/>
          <w:sz w:val="44"/>
          <w:szCs w:val="44"/>
        </w:rPr>
      </w:pPr>
    </w:p>
    <w:p w:rsidR="005D4D15" w:rsidRDefault="005D4D15" w:rsidP="00AB60B0">
      <w:pPr>
        <w:spacing w:afterLines="50" w:after="156" w:line="700" w:lineRule="exact"/>
        <w:jc w:val="center"/>
        <w:rPr>
          <w:rFonts w:ascii="方正小标宋简体" w:eastAsia="方正小标宋简体" w:hAnsi="方正小标宋简体" w:cs="方正小标宋简体"/>
          <w:bCs/>
          <w:sz w:val="44"/>
          <w:szCs w:val="44"/>
        </w:rPr>
      </w:pPr>
    </w:p>
    <w:p w:rsidR="005D4D15" w:rsidRDefault="005D4D15" w:rsidP="00AB60B0">
      <w:pPr>
        <w:spacing w:afterLines="50" w:after="156" w:line="700" w:lineRule="exact"/>
        <w:jc w:val="center"/>
        <w:rPr>
          <w:rFonts w:ascii="方正小标宋简体" w:eastAsia="方正小标宋简体" w:hAnsi="方正小标宋简体" w:cs="方正小标宋简体"/>
          <w:bCs/>
          <w:sz w:val="44"/>
          <w:szCs w:val="44"/>
        </w:rPr>
      </w:pPr>
    </w:p>
    <w:p w:rsidR="005D4D15" w:rsidRDefault="005D4D15" w:rsidP="00AB60B0">
      <w:pPr>
        <w:spacing w:afterLines="50" w:after="156" w:line="700" w:lineRule="exact"/>
        <w:jc w:val="center"/>
        <w:rPr>
          <w:rFonts w:ascii="方正小标宋简体" w:eastAsia="方正小标宋简体" w:hAnsi="方正小标宋简体" w:cs="方正小标宋简体"/>
          <w:bCs/>
          <w:sz w:val="44"/>
          <w:szCs w:val="44"/>
        </w:rPr>
      </w:pPr>
    </w:p>
    <w:p w:rsidR="005D4D15" w:rsidRDefault="005D4D15" w:rsidP="00AB60B0">
      <w:pPr>
        <w:spacing w:afterLines="50" w:after="156" w:line="700" w:lineRule="exact"/>
        <w:jc w:val="center"/>
        <w:rPr>
          <w:rFonts w:ascii="方正小标宋简体" w:eastAsia="方正小标宋简体" w:hAnsi="方正小标宋简体" w:cs="方正小标宋简体"/>
          <w:bCs/>
          <w:sz w:val="44"/>
          <w:szCs w:val="44"/>
        </w:rPr>
      </w:pPr>
    </w:p>
    <w:p w:rsidR="005D4D15" w:rsidRDefault="005D4D15" w:rsidP="00AB60B0">
      <w:pPr>
        <w:spacing w:afterLines="50" w:after="156" w:line="700" w:lineRule="exact"/>
        <w:jc w:val="center"/>
        <w:rPr>
          <w:rFonts w:ascii="方正小标宋简体" w:eastAsia="方正小标宋简体" w:hAnsi="方正小标宋简体" w:cs="方正小标宋简体"/>
          <w:bCs/>
          <w:sz w:val="44"/>
          <w:szCs w:val="44"/>
        </w:rPr>
      </w:pPr>
    </w:p>
    <w:p w:rsidR="005D4D15" w:rsidRDefault="005D4D15" w:rsidP="00FA0E41">
      <w:pPr>
        <w:spacing w:afterLines="50" w:after="156" w:line="700" w:lineRule="exact"/>
        <w:jc w:val="center"/>
        <w:rPr>
          <w:rFonts w:ascii="方正小标宋简体" w:eastAsia="方正小标宋简体" w:hAnsi="方正小标宋简体" w:cs="方正小标宋简体"/>
          <w:bCs/>
          <w:sz w:val="44"/>
          <w:szCs w:val="44"/>
        </w:rPr>
      </w:pPr>
    </w:p>
    <w:p w:rsidR="00E85AE9" w:rsidRDefault="00E85AE9" w:rsidP="00FA0E41">
      <w:pPr>
        <w:spacing w:afterLines="50" w:after="156" w:line="700" w:lineRule="exact"/>
        <w:jc w:val="center"/>
        <w:rPr>
          <w:rFonts w:ascii="方正小标宋简体" w:eastAsia="方正小标宋简体" w:hAnsi="方正小标宋简体" w:cs="方正小标宋简体"/>
          <w:bCs/>
          <w:sz w:val="44"/>
          <w:szCs w:val="44"/>
        </w:rPr>
      </w:pPr>
    </w:p>
    <w:p w:rsidR="00E85AE9" w:rsidRDefault="00E85AE9" w:rsidP="00FA0E41">
      <w:pPr>
        <w:spacing w:afterLines="50" w:after="156" w:line="700" w:lineRule="exact"/>
        <w:jc w:val="center"/>
        <w:rPr>
          <w:rFonts w:ascii="方正小标宋简体" w:eastAsia="方正小标宋简体" w:hAnsi="方正小标宋简体" w:cs="方正小标宋简体"/>
          <w:bCs/>
          <w:sz w:val="44"/>
          <w:szCs w:val="44"/>
        </w:rPr>
      </w:pPr>
    </w:p>
    <w:p w:rsidR="00E85AE9" w:rsidRDefault="00E85AE9" w:rsidP="00E85AE9">
      <w:pPr>
        <w:spacing w:afterLines="50" w:after="156" w:line="700" w:lineRule="exact"/>
        <w:jc w:val="left"/>
        <w:rPr>
          <w:rFonts w:ascii="方正小标宋简体" w:eastAsia="方正小标宋简体" w:hAnsi="方正小标宋简体" w:cs="方正小标宋简体"/>
          <w:bCs/>
          <w:sz w:val="44"/>
          <w:szCs w:val="44"/>
        </w:rPr>
      </w:pPr>
    </w:p>
    <w:p w:rsidR="00E85AE9" w:rsidRDefault="00E85AE9" w:rsidP="00E85AE9">
      <w:pPr>
        <w:spacing w:afterLines="50" w:after="156" w:line="700" w:lineRule="exact"/>
        <w:jc w:val="left"/>
        <w:rPr>
          <w:rFonts w:ascii="方正小标宋简体" w:eastAsia="方正小标宋简体" w:hAnsi="方正小标宋简体" w:cs="方正小标宋简体"/>
          <w:bCs/>
          <w:sz w:val="44"/>
          <w:szCs w:val="44"/>
        </w:rPr>
      </w:pPr>
    </w:p>
    <w:p w:rsidR="00E85AE9" w:rsidRDefault="00E85AE9" w:rsidP="00E85AE9">
      <w:pPr>
        <w:spacing w:afterLines="50" w:after="156" w:line="700" w:lineRule="exact"/>
        <w:jc w:val="left"/>
        <w:rPr>
          <w:rFonts w:ascii="方正小标宋简体" w:eastAsia="方正小标宋简体" w:hAnsi="方正小标宋简体" w:cs="方正小标宋简体"/>
          <w:bCs/>
          <w:sz w:val="44"/>
          <w:szCs w:val="44"/>
        </w:rPr>
      </w:pPr>
    </w:p>
    <w:p w:rsidR="00E85AE9" w:rsidRDefault="00E85AE9" w:rsidP="00E85AE9">
      <w:pPr>
        <w:spacing w:afterLines="50" w:after="156" w:line="700" w:lineRule="exact"/>
        <w:jc w:val="left"/>
        <w:rPr>
          <w:rFonts w:ascii="方正小标宋简体" w:eastAsia="方正小标宋简体" w:hAnsi="方正小标宋简体" w:cs="方正小标宋简体"/>
          <w:bCs/>
          <w:sz w:val="44"/>
          <w:szCs w:val="44"/>
        </w:rPr>
      </w:pPr>
    </w:p>
    <w:p w:rsidR="00E85AE9" w:rsidRDefault="00E85AE9" w:rsidP="00E85AE9">
      <w:pPr>
        <w:spacing w:afterLines="50" w:after="156" w:line="700" w:lineRule="exact"/>
        <w:jc w:val="left"/>
        <w:rPr>
          <w:rFonts w:ascii="方正小标宋简体" w:eastAsia="方正小标宋简体" w:hAnsi="方正小标宋简体" w:cs="方正小标宋简体"/>
          <w:bCs/>
          <w:sz w:val="44"/>
          <w:szCs w:val="44"/>
        </w:rPr>
      </w:pPr>
    </w:p>
    <w:p w:rsidR="00E85AE9" w:rsidRDefault="00E85AE9" w:rsidP="00E85AE9">
      <w:pPr>
        <w:spacing w:afterLines="50" w:after="156" w:line="700" w:lineRule="exact"/>
        <w:jc w:val="left"/>
        <w:rPr>
          <w:rFonts w:ascii="方正小标宋简体" w:eastAsia="方正小标宋简体" w:hAnsi="方正小标宋简体" w:cs="方正小标宋简体"/>
          <w:bCs/>
          <w:sz w:val="44"/>
          <w:szCs w:val="44"/>
        </w:rPr>
      </w:pPr>
    </w:p>
    <w:p w:rsidR="005110D5" w:rsidRDefault="005110D5" w:rsidP="005110D5">
      <w:pPr>
        <w:tabs>
          <w:tab w:val="center" w:pos="6320"/>
        </w:tabs>
        <w:spacing w:line="560" w:lineRule="exact"/>
        <w:ind w:firstLineChars="1725" w:firstLine="3623"/>
        <w:rPr>
          <w:rFonts w:ascii="仿宋_GB2312" w:eastAsia="仿宋_GB2312" w:hAnsi="宋体" w:cs="宋体"/>
          <w:szCs w:val="32"/>
        </w:rPr>
      </w:pPr>
    </w:p>
    <w:p w:rsidR="005110D5" w:rsidRDefault="005110D5" w:rsidP="005110D5">
      <w:pPr>
        <w:tabs>
          <w:tab w:val="center" w:pos="6320"/>
        </w:tabs>
        <w:spacing w:line="560" w:lineRule="exact"/>
        <w:ind w:firstLineChars="1725" w:firstLine="3623"/>
        <w:rPr>
          <w:rFonts w:ascii="仿宋_GB2312" w:eastAsia="仿宋_GB2312" w:hAnsi="宋体" w:cs="宋体"/>
          <w:szCs w:val="32"/>
        </w:rPr>
      </w:pPr>
    </w:p>
    <w:p w:rsidR="005110D5" w:rsidRDefault="005110D5" w:rsidP="005110D5">
      <w:pPr>
        <w:tabs>
          <w:tab w:val="center" w:pos="6320"/>
        </w:tabs>
        <w:spacing w:line="560" w:lineRule="exact"/>
        <w:ind w:firstLineChars="1725" w:firstLine="3623"/>
        <w:rPr>
          <w:rFonts w:ascii="仿宋_GB2312" w:eastAsia="仿宋_GB2312" w:hAnsi="宋体" w:cs="宋体"/>
          <w:szCs w:val="32"/>
        </w:rPr>
      </w:pPr>
    </w:p>
    <w:p w:rsidR="005110D5" w:rsidRDefault="005110D5" w:rsidP="005110D5">
      <w:pPr>
        <w:tabs>
          <w:tab w:val="center" w:pos="6320"/>
        </w:tabs>
        <w:spacing w:line="560" w:lineRule="exact"/>
        <w:ind w:firstLineChars="1725" w:firstLine="3623"/>
        <w:rPr>
          <w:rFonts w:ascii="仿宋_GB2312" w:eastAsia="仿宋_GB2312" w:hAnsi="宋体" w:cs="宋体"/>
          <w:szCs w:val="32"/>
        </w:rPr>
      </w:pPr>
    </w:p>
    <w:p w:rsidR="005110D5" w:rsidRDefault="005110D5" w:rsidP="005110D5">
      <w:pPr>
        <w:tabs>
          <w:tab w:val="center" w:pos="6320"/>
        </w:tabs>
        <w:spacing w:line="560" w:lineRule="exact"/>
        <w:ind w:firstLineChars="1725" w:firstLine="3623"/>
        <w:rPr>
          <w:rFonts w:ascii="仿宋_GB2312" w:eastAsia="仿宋_GB2312" w:hAnsi="宋体" w:cs="宋体"/>
          <w:szCs w:val="32"/>
        </w:rPr>
      </w:pPr>
    </w:p>
    <w:p w:rsidR="005110D5" w:rsidRDefault="005110D5" w:rsidP="005110D5">
      <w:pPr>
        <w:tabs>
          <w:tab w:val="center" w:pos="6320"/>
        </w:tabs>
        <w:spacing w:line="560" w:lineRule="exact"/>
        <w:ind w:firstLineChars="1725" w:firstLine="3623"/>
        <w:rPr>
          <w:rFonts w:ascii="仿宋_GB2312" w:eastAsia="仿宋_GB2312" w:hAnsi="宋体" w:cs="宋体"/>
          <w:szCs w:val="32"/>
        </w:rPr>
      </w:pPr>
    </w:p>
    <w:p w:rsidR="005110D5" w:rsidRDefault="005110D5" w:rsidP="005110D5">
      <w:pPr>
        <w:tabs>
          <w:tab w:val="center" w:pos="6320"/>
        </w:tabs>
        <w:spacing w:line="560" w:lineRule="exact"/>
        <w:ind w:firstLineChars="1725" w:firstLine="3623"/>
        <w:rPr>
          <w:rFonts w:ascii="仿宋_GB2312" w:eastAsia="仿宋_GB2312" w:hAnsi="宋体" w:cs="宋体"/>
          <w:szCs w:val="32"/>
        </w:rPr>
      </w:pPr>
    </w:p>
    <w:p w:rsidR="005110D5" w:rsidRDefault="005110D5" w:rsidP="005110D5">
      <w:pPr>
        <w:tabs>
          <w:tab w:val="center" w:pos="6320"/>
        </w:tabs>
        <w:spacing w:line="560" w:lineRule="exact"/>
        <w:ind w:firstLineChars="1725" w:firstLine="3623"/>
        <w:rPr>
          <w:rFonts w:ascii="仿宋_GB2312" w:eastAsia="仿宋_GB2312" w:hAnsi="宋体" w:cs="宋体"/>
          <w:szCs w:val="32"/>
        </w:rPr>
      </w:pPr>
    </w:p>
    <w:p w:rsidR="005110D5" w:rsidRDefault="005110D5" w:rsidP="005110D5">
      <w:pPr>
        <w:tabs>
          <w:tab w:val="center" w:pos="6320"/>
        </w:tabs>
        <w:spacing w:line="560" w:lineRule="exact"/>
        <w:ind w:firstLineChars="1725" w:firstLine="3623"/>
        <w:rPr>
          <w:rFonts w:ascii="仿宋_GB2312" w:eastAsia="仿宋_GB2312" w:hAnsi="宋体" w:cs="宋体"/>
          <w:szCs w:val="32"/>
        </w:rPr>
      </w:pPr>
    </w:p>
    <w:p w:rsidR="005110D5" w:rsidRDefault="005110D5" w:rsidP="005110D5">
      <w:pPr>
        <w:tabs>
          <w:tab w:val="center" w:pos="6320"/>
        </w:tabs>
        <w:spacing w:line="560" w:lineRule="exact"/>
        <w:ind w:firstLineChars="1725" w:firstLine="3623"/>
        <w:rPr>
          <w:rFonts w:ascii="仿宋_GB2312" w:eastAsia="仿宋_GB2312" w:hAnsi="宋体" w:cs="宋体"/>
          <w:szCs w:val="32"/>
        </w:rPr>
      </w:pPr>
    </w:p>
    <w:p w:rsidR="005110D5" w:rsidRDefault="005110D5" w:rsidP="005110D5">
      <w:pPr>
        <w:tabs>
          <w:tab w:val="center" w:pos="6320"/>
        </w:tabs>
        <w:spacing w:line="560" w:lineRule="exact"/>
        <w:ind w:firstLineChars="1725" w:firstLine="3623"/>
        <w:rPr>
          <w:rFonts w:ascii="仿宋_GB2312" w:eastAsia="仿宋_GB2312" w:hAnsi="宋体" w:cs="宋体"/>
          <w:szCs w:val="32"/>
        </w:rPr>
      </w:pPr>
    </w:p>
    <w:p w:rsidR="005110D5" w:rsidRDefault="005110D5" w:rsidP="005110D5">
      <w:pPr>
        <w:tabs>
          <w:tab w:val="center" w:pos="6320"/>
        </w:tabs>
        <w:spacing w:line="560" w:lineRule="exact"/>
        <w:ind w:firstLineChars="1725" w:firstLine="3623"/>
        <w:rPr>
          <w:rFonts w:ascii="仿宋_GB2312" w:eastAsia="仿宋_GB2312" w:hAnsi="宋体" w:cs="宋体"/>
          <w:szCs w:val="32"/>
        </w:rPr>
      </w:pPr>
    </w:p>
    <w:p w:rsidR="005110D5" w:rsidRDefault="005110D5" w:rsidP="005110D5">
      <w:pPr>
        <w:tabs>
          <w:tab w:val="center" w:pos="6320"/>
        </w:tabs>
        <w:spacing w:line="560" w:lineRule="exact"/>
        <w:ind w:firstLineChars="1725" w:firstLine="3623"/>
        <w:rPr>
          <w:rFonts w:ascii="仿宋_GB2312" w:eastAsia="仿宋_GB2312" w:hAnsi="宋体" w:cs="宋体"/>
          <w:szCs w:val="32"/>
        </w:rPr>
      </w:pPr>
    </w:p>
    <w:p w:rsidR="005110D5" w:rsidRDefault="005110D5" w:rsidP="005110D5">
      <w:pPr>
        <w:tabs>
          <w:tab w:val="center" w:pos="6320"/>
        </w:tabs>
        <w:spacing w:line="560" w:lineRule="exact"/>
        <w:ind w:firstLineChars="1725" w:firstLine="3623"/>
        <w:rPr>
          <w:rFonts w:ascii="仿宋_GB2312" w:eastAsia="仿宋_GB2312" w:hAnsi="宋体" w:cs="宋体"/>
          <w:szCs w:val="32"/>
        </w:rPr>
      </w:pPr>
    </w:p>
    <w:p w:rsidR="00E85AE9" w:rsidRPr="005110D5" w:rsidRDefault="005110D5" w:rsidP="005110D5">
      <w:pPr>
        <w:pBdr>
          <w:top w:val="single" w:sz="6" w:space="1" w:color="auto"/>
          <w:bottom w:val="single" w:sz="6" w:space="1" w:color="auto"/>
        </w:pBdr>
        <w:spacing w:line="560" w:lineRule="exact"/>
        <w:ind w:firstLineChars="100" w:firstLine="280"/>
        <w:rPr>
          <w:rFonts w:ascii="方正小标宋简体" w:eastAsia="方正小标宋简体" w:hAnsi="方正小标宋简体" w:cs="方正小标宋简体"/>
          <w:bCs/>
          <w:sz w:val="44"/>
          <w:szCs w:val="44"/>
        </w:rPr>
      </w:pPr>
      <w:r w:rsidRPr="005660DC">
        <w:rPr>
          <w:rFonts w:ascii="仿宋_GB2312" w:eastAsia="仿宋_GB2312" w:hint="eastAsia"/>
          <w:sz w:val="28"/>
          <w:szCs w:val="28"/>
        </w:rPr>
        <w:t xml:space="preserve">中共龙港市委市政府办公室         </w:t>
      </w:r>
      <w:r>
        <w:rPr>
          <w:rFonts w:ascii="仿宋_GB2312" w:eastAsia="仿宋_GB2312" w:hint="eastAsia"/>
          <w:sz w:val="28"/>
          <w:szCs w:val="28"/>
        </w:rPr>
        <w:t xml:space="preserve"> </w:t>
      </w:r>
      <w:r w:rsidRPr="005660DC">
        <w:rPr>
          <w:rFonts w:ascii="仿宋_GB2312" w:eastAsia="仿宋_GB2312" w:hint="eastAsia"/>
          <w:sz w:val="28"/>
          <w:szCs w:val="28"/>
        </w:rPr>
        <w:t xml:space="preserve"> 2020年</w:t>
      </w:r>
      <w:r>
        <w:rPr>
          <w:rFonts w:ascii="仿宋_GB2312" w:eastAsia="仿宋_GB2312" w:hint="eastAsia"/>
          <w:sz w:val="28"/>
          <w:szCs w:val="28"/>
        </w:rPr>
        <w:t>6</w:t>
      </w:r>
      <w:r w:rsidRPr="005660DC">
        <w:rPr>
          <w:rFonts w:ascii="仿宋_GB2312" w:eastAsia="仿宋_GB2312" w:hint="eastAsia"/>
          <w:sz w:val="28"/>
          <w:szCs w:val="28"/>
        </w:rPr>
        <w:t>月</w:t>
      </w:r>
      <w:r>
        <w:rPr>
          <w:rFonts w:ascii="仿宋_GB2312" w:eastAsia="仿宋_GB2312" w:hint="eastAsia"/>
          <w:sz w:val="28"/>
          <w:szCs w:val="28"/>
        </w:rPr>
        <w:t>1</w:t>
      </w:r>
      <w:r w:rsidRPr="005660DC">
        <w:rPr>
          <w:rFonts w:ascii="仿宋_GB2312" w:eastAsia="仿宋_GB2312" w:hint="eastAsia"/>
          <w:sz w:val="28"/>
          <w:szCs w:val="28"/>
        </w:rPr>
        <w:t>日印发</w:t>
      </w:r>
    </w:p>
    <w:sectPr w:rsidR="00E85AE9" w:rsidRPr="005110D5" w:rsidSect="00E85AE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150" w:rsidRDefault="00233150">
      <w:r>
        <w:separator/>
      </w:r>
    </w:p>
  </w:endnote>
  <w:endnote w:type="continuationSeparator" w:id="0">
    <w:p w:rsidR="00233150" w:rsidRDefault="0023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大标宋简体">
    <w:charset w:val="86"/>
    <w:family w:val="script"/>
    <w:pitch w:val="fixed"/>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175161"/>
      <w:docPartObj>
        <w:docPartGallery w:val="Page Numbers (Bottom of Page)"/>
        <w:docPartUnique/>
      </w:docPartObj>
    </w:sdtPr>
    <w:sdtEndPr>
      <w:rPr>
        <w:sz w:val="28"/>
        <w:szCs w:val="28"/>
      </w:rPr>
    </w:sdtEndPr>
    <w:sdtContent>
      <w:p w:rsidR="00E9511C" w:rsidRPr="00E9511C" w:rsidRDefault="00E9511C">
        <w:pPr>
          <w:pStyle w:val="a4"/>
          <w:rPr>
            <w:sz w:val="28"/>
            <w:szCs w:val="28"/>
          </w:rPr>
        </w:pPr>
        <w:r w:rsidRPr="00E9511C">
          <w:rPr>
            <w:sz w:val="28"/>
            <w:szCs w:val="28"/>
          </w:rPr>
          <w:fldChar w:fldCharType="begin"/>
        </w:r>
        <w:r w:rsidRPr="00E9511C">
          <w:rPr>
            <w:sz w:val="28"/>
            <w:szCs w:val="28"/>
          </w:rPr>
          <w:instrText>PAGE   \* MERGEFORMAT</w:instrText>
        </w:r>
        <w:r w:rsidRPr="00E9511C">
          <w:rPr>
            <w:sz w:val="28"/>
            <w:szCs w:val="28"/>
          </w:rPr>
          <w:fldChar w:fldCharType="separate"/>
        </w:r>
        <w:r w:rsidR="00DC35D0" w:rsidRPr="00DC35D0">
          <w:rPr>
            <w:noProof/>
            <w:sz w:val="28"/>
            <w:szCs w:val="28"/>
            <w:lang w:val="zh-CN"/>
          </w:rPr>
          <w:t>-</w:t>
        </w:r>
        <w:r w:rsidR="00DC35D0">
          <w:rPr>
            <w:noProof/>
            <w:sz w:val="28"/>
            <w:szCs w:val="28"/>
          </w:rPr>
          <w:t xml:space="preserve"> 8 -</w:t>
        </w:r>
        <w:r w:rsidRPr="00E9511C">
          <w:rPr>
            <w:sz w:val="28"/>
            <w:szCs w:val="28"/>
          </w:rPr>
          <w:fldChar w:fldCharType="end"/>
        </w:r>
      </w:p>
    </w:sdtContent>
  </w:sdt>
  <w:p w:rsidR="00E9511C" w:rsidRDefault="00E9511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099488"/>
      <w:docPartObj>
        <w:docPartGallery w:val="Page Numbers (Bottom of Page)"/>
        <w:docPartUnique/>
      </w:docPartObj>
    </w:sdtPr>
    <w:sdtEndPr>
      <w:rPr>
        <w:sz w:val="28"/>
        <w:szCs w:val="28"/>
      </w:rPr>
    </w:sdtEndPr>
    <w:sdtContent>
      <w:p w:rsidR="00E9511C" w:rsidRPr="00E9511C" w:rsidRDefault="00E9511C">
        <w:pPr>
          <w:pStyle w:val="a4"/>
          <w:jc w:val="right"/>
          <w:rPr>
            <w:sz w:val="28"/>
            <w:szCs w:val="28"/>
          </w:rPr>
        </w:pPr>
        <w:r w:rsidRPr="00E9511C">
          <w:rPr>
            <w:sz w:val="28"/>
            <w:szCs w:val="28"/>
          </w:rPr>
          <w:fldChar w:fldCharType="begin"/>
        </w:r>
        <w:r w:rsidRPr="00E9511C">
          <w:rPr>
            <w:sz w:val="28"/>
            <w:szCs w:val="28"/>
          </w:rPr>
          <w:instrText>PAGE   \* MERGEFORMAT</w:instrText>
        </w:r>
        <w:r w:rsidRPr="00E9511C">
          <w:rPr>
            <w:sz w:val="28"/>
            <w:szCs w:val="28"/>
          </w:rPr>
          <w:fldChar w:fldCharType="separate"/>
        </w:r>
        <w:r w:rsidR="00DC35D0" w:rsidRPr="00DC35D0">
          <w:rPr>
            <w:noProof/>
            <w:sz w:val="28"/>
            <w:szCs w:val="28"/>
            <w:lang w:val="zh-CN"/>
          </w:rPr>
          <w:t>-</w:t>
        </w:r>
        <w:r w:rsidR="00DC35D0">
          <w:rPr>
            <w:noProof/>
            <w:sz w:val="28"/>
            <w:szCs w:val="28"/>
          </w:rPr>
          <w:t xml:space="preserve"> 9 -</w:t>
        </w:r>
        <w:r w:rsidRPr="00E9511C">
          <w:rPr>
            <w:sz w:val="28"/>
            <w:szCs w:val="28"/>
          </w:rPr>
          <w:fldChar w:fldCharType="end"/>
        </w:r>
      </w:p>
    </w:sdtContent>
  </w:sdt>
  <w:p w:rsidR="005A1945" w:rsidRDefault="005A194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宋体" w:eastAsia="宋体" w:hAnsi="宋体"/>
        <w:sz w:val="28"/>
        <w:szCs w:val="28"/>
      </w:rPr>
      <w:id w:val="527531183"/>
      <w:docPartObj>
        <w:docPartGallery w:val="AutoText"/>
      </w:docPartObj>
    </w:sdtPr>
    <w:sdtEndPr/>
    <w:sdtContent>
      <w:p w:rsidR="005A1945" w:rsidRPr="00B56FF0" w:rsidRDefault="001219EC" w:rsidP="00B56FF0">
        <w:pPr>
          <w:pStyle w:val="a4"/>
          <w:rPr>
            <w:rFonts w:ascii="宋体" w:eastAsia="宋体" w:hAnsi="宋体"/>
            <w:sz w:val="28"/>
            <w:szCs w:val="28"/>
          </w:rPr>
        </w:pPr>
        <w:r>
          <w:rPr>
            <w:rFonts w:ascii="宋体" w:eastAsia="宋体" w:hAnsi="宋体" w:hint="eastAsia"/>
            <w:sz w:val="28"/>
            <w:szCs w:val="28"/>
          </w:rPr>
          <w:t xml:space="preserve"> </w:t>
        </w:r>
        <w:r w:rsidR="00F641D2">
          <w:rPr>
            <w:rFonts w:ascii="宋体" w:eastAsia="宋体" w:hAnsi="宋体"/>
            <w:sz w:val="28"/>
            <w:szCs w:val="28"/>
          </w:rPr>
          <w:fldChar w:fldCharType="begin"/>
        </w:r>
        <w:r>
          <w:rPr>
            <w:rFonts w:ascii="宋体" w:eastAsia="宋体" w:hAnsi="宋体"/>
            <w:sz w:val="28"/>
            <w:szCs w:val="28"/>
          </w:rPr>
          <w:instrText xml:space="preserve"> PAGE   \* MERGEFORMAT </w:instrText>
        </w:r>
        <w:r w:rsidR="00F641D2">
          <w:rPr>
            <w:rFonts w:ascii="宋体" w:eastAsia="宋体" w:hAnsi="宋体"/>
            <w:sz w:val="28"/>
            <w:szCs w:val="28"/>
          </w:rPr>
          <w:fldChar w:fldCharType="separate"/>
        </w:r>
        <w:r w:rsidR="00DC35D0" w:rsidRPr="00DC35D0">
          <w:rPr>
            <w:rFonts w:ascii="宋体" w:eastAsia="宋体" w:hAnsi="宋体"/>
            <w:noProof/>
            <w:sz w:val="28"/>
            <w:szCs w:val="28"/>
            <w:lang w:val="zh-CN"/>
          </w:rPr>
          <w:t>-</w:t>
        </w:r>
        <w:r w:rsidR="00DC35D0">
          <w:rPr>
            <w:rFonts w:ascii="宋体" w:eastAsia="宋体" w:hAnsi="宋体"/>
            <w:noProof/>
            <w:sz w:val="28"/>
            <w:szCs w:val="28"/>
          </w:rPr>
          <w:t xml:space="preserve"> 10 -</w:t>
        </w:r>
        <w:r w:rsidR="00F641D2">
          <w:rPr>
            <w:rFonts w:ascii="宋体" w:eastAsia="宋体" w:hAnsi="宋体"/>
            <w:sz w:val="28"/>
            <w:szCs w:val="2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162016"/>
      <w:docPartObj>
        <w:docPartGallery w:val="Page Numbers (Bottom of Page)"/>
        <w:docPartUnique/>
      </w:docPartObj>
    </w:sdtPr>
    <w:sdtEndPr>
      <w:rPr>
        <w:sz w:val="28"/>
        <w:szCs w:val="28"/>
      </w:rPr>
    </w:sdtEndPr>
    <w:sdtContent>
      <w:p w:rsidR="00E85AE9" w:rsidRPr="00E85AE9" w:rsidRDefault="00E85AE9">
        <w:pPr>
          <w:pStyle w:val="a4"/>
          <w:jc w:val="right"/>
          <w:rPr>
            <w:sz w:val="28"/>
            <w:szCs w:val="28"/>
          </w:rPr>
        </w:pPr>
        <w:r w:rsidRPr="00E85AE9">
          <w:rPr>
            <w:sz w:val="28"/>
            <w:szCs w:val="28"/>
          </w:rPr>
          <w:fldChar w:fldCharType="begin"/>
        </w:r>
        <w:r w:rsidRPr="00E85AE9">
          <w:rPr>
            <w:sz w:val="28"/>
            <w:szCs w:val="28"/>
          </w:rPr>
          <w:instrText>PAGE   \* MERGEFORMAT</w:instrText>
        </w:r>
        <w:r w:rsidRPr="00E85AE9">
          <w:rPr>
            <w:sz w:val="28"/>
            <w:szCs w:val="28"/>
          </w:rPr>
          <w:fldChar w:fldCharType="separate"/>
        </w:r>
        <w:r w:rsidR="00DC35D0" w:rsidRPr="00DC35D0">
          <w:rPr>
            <w:noProof/>
            <w:sz w:val="28"/>
            <w:szCs w:val="28"/>
            <w:lang w:val="zh-CN"/>
          </w:rPr>
          <w:t>-</w:t>
        </w:r>
        <w:r w:rsidR="00DC35D0">
          <w:rPr>
            <w:noProof/>
            <w:sz w:val="28"/>
            <w:szCs w:val="28"/>
          </w:rPr>
          <w:t xml:space="preserve"> 11 -</w:t>
        </w:r>
        <w:r w:rsidRPr="00E85AE9">
          <w:rPr>
            <w:sz w:val="28"/>
            <w:szCs w:val="28"/>
          </w:rPr>
          <w:fldChar w:fldCharType="end"/>
        </w:r>
      </w:p>
    </w:sdtContent>
  </w:sdt>
  <w:p w:rsidR="005A1945" w:rsidRDefault="005A1945">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150" w:rsidRDefault="00233150">
      <w:r>
        <w:separator/>
      </w:r>
    </w:p>
  </w:footnote>
  <w:footnote w:type="continuationSeparator" w:id="0">
    <w:p w:rsidR="00233150" w:rsidRDefault="00233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B3CA9"/>
    <w:multiLevelType w:val="hybridMultilevel"/>
    <w:tmpl w:val="4C667A02"/>
    <w:lvl w:ilvl="0" w:tplc="E3ACCF10">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7AD8"/>
    <w:rsid w:val="00007DEB"/>
    <w:rsid w:val="000108B1"/>
    <w:rsid w:val="000155B5"/>
    <w:rsid w:val="00021A23"/>
    <w:rsid w:val="000334FC"/>
    <w:rsid w:val="000341AE"/>
    <w:rsid w:val="00035349"/>
    <w:rsid w:val="00036026"/>
    <w:rsid w:val="0004508A"/>
    <w:rsid w:val="0006404D"/>
    <w:rsid w:val="000666F0"/>
    <w:rsid w:val="00070024"/>
    <w:rsid w:val="000844D8"/>
    <w:rsid w:val="000B20A0"/>
    <w:rsid w:val="000D0F70"/>
    <w:rsid w:val="000D3FC7"/>
    <w:rsid w:val="000D6567"/>
    <w:rsid w:val="000E5E34"/>
    <w:rsid w:val="00104701"/>
    <w:rsid w:val="00112067"/>
    <w:rsid w:val="00112E05"/>
    <w:rsid w:val="001219EC"/>
    <w:rsid w:val="001276D7"/>
    <w:rsid w:val="00140512"/>
    <w:rsid w:val="00141086"/>
    <w:rsid w:val="001464E0"/>
    <w:rsid w:val="001467F6"/>
    <w:rsid w:val="00161725"/>
    <w:rsid w:val="0017352D"/>
    <w:rsid w:val="00182E16"/>
    <w:rsid w:val="00185146"/>
    <w:rsid w:val="00190AAC"/>
    <w:rsid w:val="001B1EC9"/>
    <w:rsid w:val="001C1C57"/>
    <w:rsid w:val="001C6BE0"/>
    <w:rsid w:val="001E01D4"/>
    <w:rsid w:val="001F4750"/>
    <w:rsid w:val="00207AD8"/>
    <w:rsid w:val="00233150"/>
    <w:rsid w:val="00270E2E"/>
    <w:rsid w:val="00272645"/>
    <w:rsid w:val="002835DB"/>
    <w:rsid w:val="0028679F"/>
    <w:rsid w:val="00294BC0"/>
    <w:rsid w:val="002A084C"/>
    <w:rsid w:val="002A5882"/>
    <w:rsid w:val="002B08F3"/>
    <w:rsid w:val="002B4FB8"/>
    <w:rsid w:val="002E0B85"/>
    <w:rsid w:val="002E7399"/>
    <w:rsid w:val="002F48B5"/>
    <w:rsid w:val="0030653B"/>
    <w:rsid w:val="00317AA5"/>
    <w:rsid w:val="003219F2"/>
    <w:rsid w:val="00330767"/>
    <w:rsid w:val="00340505"/>
    <w:rsid w:val="0035158A"/>
    <w:rsid w:val="003606BA"/>
    <w:rsid w:val="00360CBB"/>
    <w:rsid w:val="0036221D"/>
    <w:rsid w:val="00377EF2"/>
    <w:rsid w:val="003814D2"/>
    <w:rsid w:val="003A6E82"/>
    <w:rsid w:val="003B0DDB"/>
    <w:rsid w:val="003B3D06"/>
    <w:rsid w:val="003C2AAA"/>
    <w:rsid w:val="003E4680"/>
    <w:rsid w:val="003F1364"/>
    <w:rsid w:val="003F4AA0"/>
    <w:rsid w:val="003F5EAC"/>
    <w:rsid w:val="003F5EE4"/>
    <w:rsid w:val="003F722F"/>
    <w:rsid w:val="0041181D"/>
    <w:rsid w:val="00420819"/>
    <w:rsid w:val="00422B02"/>
    <w:rsid w:val="00442624"/>
    <w:rsid w:val="00457943"/>
    <w:rsid w:val="00483393"/>
    <w:rsid w:val="0049012A"/>
    <w:rsid w:val="00495B0C"/>
    <w:rsid w:val="004A4162"/>
    <w:rsid w:val="004B16F6"/>
    <w:rsid w:val="004C2169"/>
    <w:rsid w:val="004C6D79"/>
    <w:rsid w:val="004E50F6"/>
    <w:rsid w:val="004E732A"/>
    <w:rsid w:val="004F1D38"/>
    <w:rsid w:val="00507529"/>
    <w:rsid w:val="005110D5"/>
    <w:rsid w:val="00512A23"/>
    <w:rsid w:val="00547909"/>
    <w:rsid w:val="00550EF2"/>
    <w:rsid w:val="00563E36"/>
    <w:rsid w:val="00574143"/>
    <w:rsid w:val="0057748C"/>
    <w:rsid w:val="0058203F"/>
    <w:rsid w:val="0059528C"/>
    <w:rsid w:val="00597585"/>
    <w:rsid w:val="005A1945"/>
    <w:rsid w:val="005A4419"/>
    <w:rsid w:val="005A5103"/>
    <w:rsid w:val="005C20FF"/>
    <w:rsid w:val="005D0ED2"/>
    <w:rsid w:val="005D4D15"/>
    <w:rsid w:val="005E304B"/>
    <w:rsid w:val="00603989"/>
    <w:rsid w:val="00607C63"/>
    <w:rsid w:val="006113EC"/>
    <w:rsid w:val="0061733D"/>
    <w:rsid w:val="00620260"/>
    <w:rsid w:val="00620FA7"/>
    <w:rsid w:val="006230BB"/>
    <w:rsid w:val="00624CE3"/>
    <w:rsid w:val="00633129"/>
    <w:rsid w:val="006369FE"/>
    <w:rsid w:val="00637442"/>
    <w:rsid w:val="00637D5D"/>
    <w:rsid w:val="00643062"/>
    <w:rsid w:val="00681F60"/>
    <w:rsid w:val="00683239"/>
    <w:rsid w:val="00687439"/>
    <w:rsid w:val="006965C7"/>
    <w:rsid w:val="006A089B"/>
    <w:rsid w:val="006A21F1"/>
    <w:rsid w:val="006A5943"/>
    <w:rsid w:val="006B056A"/>
    <w:rsid w:val="006B0933"/>
    <w:rsid w:val="006C0182"/>
    <w:rsid w:val="006C7E97"/>
    <w:rsid w:val="006E6AF1"/>
    <w:rsid w:val="006E6F92"/>
    <w:rsid w:val="006F3C15"/>
    <w:rsid w:val="00710B20"/>
    <w:rsid w:val="0071145F"/>
    <w:rsid w:val="00712A55"/>
    <w:rsid w:val="00715C6A"/>
    <w:rsid w:val="00716DE8"/>
    <w:rsid w:val="00721E2C"/>
    <w:rsid w:val="00722736"/>
    <w:rsid w:val="00726B20"/>
    <w:rsid w:val="00735CA9"/>
    <w:rsid w:val="00742755"/>
    <w:rsid w:val="00752F56"/>
    <w:rsid w:val="00760D89"/>
    <w:rsid w:val="00762293"/>
    <w:rsid w:val="007641B1"/>
    <w:rsid w:val="00790E6D"/>
    <w:rsid w:val="007926BB"/>
    <w:rsid w:val="0079412A"/>
    <w:rsid w:val="007941AC"/>
    <w:rsid w:val="00796CA8"/>
    <w:rsid w:val="007A4772"/>
    <w:rsid w:val="007A78DB"/>
    <w:rsid w:val="007E152C"/>
    <w:rsid w:val="007E71F4"/>
    <w:rsid w:val="00817FD6"/>
    <w:rsid w:val="00822502"/>
    <w:rsid w:val="0082542E"/>
    <w:rsid w:val="008330AD"/>
    <w:rsid w:val="008364EB"/>
    <w:rsid w:val="00837E48"/>
    <w:rsid w:val="00837FDD"/>
    <w:rsid w:val="008663F0"/>
    <w:rsid w:val="00867247"/>
    <w:rsid w:val="008871CE"/>
    <w:rsid w:val="008974F6"/>
    <w:rsid w:val="008B4AB6"/>
    <w:rsid w:val="008B6466"/>
    <w:rsid w:val="008B7991"/>
    <w:rsid w:val="008C1BC7"/>
    <w:rsid w:val="008D3325"/>
    <w:rsid w:val="008D3F06"/>
    <w:rsid w:val="008E0044"/>
    <w:rsid w:val="00905985"/>
    <w:rsid w:val="00907C18"/>
    <w:rsid w:val="00914086"/>
    <w:rsid w:val="0092181B"/>
    <w:rsid w:val="00926FE4"/>
    <w:rsid w:val="009379C1"/>
    <w:rsid w:val="00937B63"/>
    <w:rsid w:val="0096394C"/>
    <w:rsid w:val="00970ADA"/>
    <w:rsid w:val="009723A3"/>
    <w:rsid w:val="00980A69"/>
    <w:rsid w:val="00982A41"/>
    <w:rsid w:val="009849F9"/>
    <w:rsid w:val="009A4F21"/>
    <w:rsid w:val="009A7497"/>
    <w:rsid w:val="009B7CA2"/>
    <w:rsid w:val="009C2AA9"/>
    <w:rsid w:val="009F18DA"/>
    <w:rsid w:val="00A04E75"/>
    <w:rsid w:val="00A12D1E"/>
    <w:rsid w:val="00A22C51"/>
    <w:rsid w:val="00A24230"/>
    <w:rsid w:val="00A263E9"/>
    <w:rsid w:val="00A26C16"/>
    <w:rsid w:val="00A417EA"/>
    <w:rsid w:val="00A41945"/>
    <w:rsid w:val="00A43E74"/>
    <w:rsid w:val="00A57359"/>
    <w:rsid w:val="00A62874"/>
    <w:rsid w:val="00A72C2E"/>
    <w:rsid w:val="00A75FCB"/>
    <w:rsid w:val="00A86D6F"/>
    <w:rsid w:val="00A90153"/>
    <w:rsid w:val="00A94236"/>
    <w:rsid w:val="00AA7D80"/>
    <w:rsid w:val="00AB60B0"/>
    <w:rsid w:val="00AB625C"/>
    <w:rsid w:val="00AD149D"/>
    <w:rsid w:val="00AD66D0"/>
    <w:rsid w:val="00AE02B0"/>
    <w:rsid w:val="00AE1E89"/>
    <w:rsid w:val="00AE37B9"/>
    <w:rsid w:val="00AE4AF4"/>
    <w:rsid w:val="00AF6769"/>
    <w:rsid w:val="00B0263C"/>
    <w:rsid w:val="00B02660"/>
    <w:rsid w:val="00B11171"/>
    <w:rsid w:val="00B27D0A"/>
    <w:rsid w:val="00B3607F"/>
    <w:rsid w:val="00B44D19"/>
    <w:rsid w:val="00B56FF0"/>
    <w:rsid w:val="00B63C4B"/>
    <w:rsid w:val="00B83F9D"/>
    <w:rsid w:val="00B854CE"/>
    <w:rsid w:val="00B918D6"/>
    <w:rsid w:val="00B9324D"/>
    <w:rsid w:val="00BB0279"/>
    <w:rsid w:val="00BB5E2D"/>
    <w:rsid w:val="00BE561D"/>
    <w:rsid w:val="00BF275A"/>
    <w:rsid w:val="00BF618C"/>
    <w:rsid w:val="00C059BC"/>
    <w:rsid w:val="00C079FE"/>
    <w:rsid w:val="00C17F01"/>
    <w:rsid w:val="00C246AD"/>
    <w:rsid w:val="00C27B51"/>
    <w:rsid w:val="00C34A91"/>
    <w:rsid w:val="00C34EE1"/>
    <w:rsid w:val="00C51AA7"/>
    <w:rsid w:val="00C6296C"/>
    <w:rsid w:val="00C66609"/>
    <w:rsid w:val="00C73009"/>
    <w:rsid w:val="00C74ED3"/>
    <w:rsid w:val="00C76D3B"/>
    <w:rsid w:val="00C84F8F"/>
    <w:rsid w:val="00C911BA"/>
    <w:rsid w:val="00C9707F"/>
    <w:rsid w:val="00CC106C"/>
    <w:rsid w:val="00CC56A9"/>
    <w:rsid w:val="00CD04EE"/>
    <w:rsid w:val="00CE2345"/>
    <w:rsid w:val="00CE4E80"/>
    <w:rsid w:val="00CF59CF"/>
    <w:rsid w:val="00CF71C1"/>
    <w:rsid w:val="00D068AE"/>
    <w:rsid w:val="00D07B7D"/>
    <w:rsid w:val="00D17D5F"/>
    <w:rsid w:val="00D20B10"/>
    <w:rsid w:val="00D24074"/>
    <w:rsid w:val="00D313A6"/>
    <w:rsid w:val="00D331D8"/>
    <w:rsid w:val="00D4372A"/>
    <w:rsid w:val="00D53100"/>
    <w:rsid w:val="00D538FE"/>
    <w:rsid w:val="00D63AD6"/>
    <w:rsid w:val="00D70F19"/>
    <w:rsid w:val="00D878E1"/>
    <w:rsid w:val="00D959E0"/>
    <w:rsid w:val="00D971AD"/>
    <w:rsid w:val="00DB582D"/>
    <w:rsid w:val="00DC1E45"/>
    <w:rsid w:val="00DC2375"/>
    <w:rsid w:val="00DC35D0"/>
    <w:rsid w:val="00DC66CD"/>
    <w:rsid w:val="00DC77B7"/>
    <w:rsid w:val="00DE4537"/>
    <w:rsid w:val="00E128BD"/>
    <w:rsid w:val="00E31E04"/>
    <w:rsid w:val="00E35E90"/>
    <w:rsid w:val="00E43F89"/>
    <w:rsid w:val="00E45716"/>
    <w:rsid w:val="00E517C4"/>
    <w:rsid w:val="00E53A92"/>
    <w:rsid w:val="00E728F5"/>
    <w:rsid w:val="00E809E3"/>
    <w:rsid w:val="00E82019"/>
    <w:rsid w:val="00E83BEF"/>
    <w:rsid w:val="00E85AE9"/>
    <w:rsid w:val="00E90799"/>
    <w:rsid w:val="00E93612"/>
    <w:rsid w:val="00E9511C"/>
    <w:rsid w:val="00E959FA"/>
    <w:rsid w:val="00EA19A6"/>
    <w:rsid w:val="00EA6572"/>
    <w:rsid w:val="00EB3E16"/>
    <w:rsid w:val="00EB56A5"/>
    <w:rsid w:val="00EC66E7"/>
    <w:rsid w:val="00ED2827"/>
    <w:rsid w:val="00EF0A44"/>
    <w:rsid w:val="00F13F86"/>
    <w:rsid w:val="00F15393"/>
    <w:rsid w:val="00F1761F"/>
    <w:rsid w:val="00F20DE5"/>
    <w:rsid w:val="00F34704"/>
    <w:rsid w:val="00F36AAA"/>
    <w:rsid w:val="00F41A6B"/>
    <w:rsid w:val="00F43A6C"/>
    <w:rsid w:val="00F45DFD"/>
    <w:rsid w:val="00F567BC"/>
    <w:rsid w:val="00F604D3"/>
    <w:rsid w:val="00F641D2"/>
    <w:rsid w:val="00F727FD"/>
    <w:rsid w:val="00F72C81"/>
    <w:rsid w:val="00F82F48"/>
    <w:rsid w:val="00F873F5"/>
    <w:rsid w:val="00F91723"/>
    <w:rsid w:val="00FA0E41"/>
    <w:rsid w:val="00FA6C1A"/>
    <w:rsid w:val="00FC30BB"/>
    <w:rsid w:val="00FD052E"/>
    <w:rsid w:val="00FD2455"/>
    <w:rsid w:val="00FE7631"/>
    <w:rsid w:val="00FF1B16"/>
    <w:rsid w:val="00FF5C8B"/>
    <w:rsid w:val="01EC5C3E"/>
    <w:rsid w:val="03DD65BF"/>
    <w:rsid w:val="05EB54DA"/>
    <w:rsid w:val="084215C4"/>
    <w:rsid w:val="10735F24"/>
    <w:rsid w:val="14D778E8"/>
    <w:rsid w:val="16016996"/>
    <w:rsid w:val="16F7173A"/>
    <w:rsid w:val="202022FF"/>
    <w:rsid w:val="21733825"/>
    <w:rsid w:val="3003440E"/>
    <w:rsid w:val="364A73E7"/>
    <w:rsid w:val="36584D85"/>
    <w:rsid w:val="36855036"/>
    <w:rsid w:val="43B51C24"/>
    <w:rsid w:val="49BF74A3"/>
    <w:rsid w:val="51CA48EC"/>
    <w:rsid w:val="52AC68D6"/>
    <w:rsid w:val="53E22BED"/>
    <w:rsid w:val="54341317"/>
    <w:rsid w:val="55CA1D3C"/>
    <w:rsid w:val="5958666C"/>
    <w:rsid w:val="5F8C5026"/>
    <w:rsid w:val="62F62A86"/>
    <w:rsid w:val="635114CB"/>
    <w:rsid w:val="6B8F2BDE"/>
    <w:rsid w:val="6C1F2765"/>
    <w:rsid w:val="6DB54659"/>
    <w:rsid w:val="7027293D"/>
    <w:rsid w:val="75A06CAC"/>
    <w:rsid w:val="7741024E"/>
    <w:rsid w:val="775841CC"/>
    <w:rsid w:val="7CC1553C"/>
    <w:rsid w:val="7D0C30D3"/>
    <w:rsid w:val="7EF30D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rules v:ext="edit">
        <o:r id="V:Rule1" type="connector" idref="#直接箭头连接符 39"/>
        <o:r id="V:Rule2" type="connector" idref="#直接箭头连接符 13"/>
        <o:r id="V:Rule3" type="connector" idref="#直接箭头连接符 19"/>
        <o:r id="V:Rule4" type="connector" idref="#直接箭头连接符 4"/>
        <o:r id="V:Rule5" type="connector" idref="#直接箭头连接符 22"/>
        <o:r id="V:Rule6" type="connector" idref="#直接箭头连接符 37"/>
        <o:r id="V:Rule7" type="connector" idref="#直接箭头连接符 16"/>
        <o:r id="V:Rule8" type="connector" idref="#直接箭头连接符 10"/>
        <o:r id="V:Rule9" type="connector" idref="#直接箭头连接符 20"/>
        <o:r id="V:Rule10" type="connector" idref="#直接箭头连接符 12"/>
        <o:r id="V:Rule11" type="connector" idref="#直接连接符 5"/>
        <o:r id="V:Rule12" type="connector" idref="#直接箭头连接符 25"/>
        <o:r id="V:Rule13" type="connector" idref="#直接箭头连接符 11"/>
        <o:r id="V:Rule14" type="connector" idref="#直接连接符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9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959E0"/>
    <w:pPr>
      <w:ind w:leftChars="2500" w:left="100"/>
    </w:pPr>
  </w:style>
  <w:style w:type="paragraph" w:styleId="a4">
    <w:name w:val="footer"/>
    <w:basedOn w:val="a"/>
    <w:link w:val="Char0"/>
    <w:uiPriority w:val="99"/>
    <w:unhideWhenUsed/>
    <w:qFormat/>
    <w:rsid w:val="00D959E0"/>
    <w:pPr>
      <w:tabs>
        <w:tab w:val="center" w:pos="4153"/>
        <w:tab w:val="right" w:pos="8306"/>
      </w:tabs>
      <w:snapToGrid w:val="0"/>
      <w:jc w:val="left"/>
    </w:pPr>
    <w:rPr>
      <w:sz w:val="18"/>
      <w:szCs w:val="18"/>
    </w:rPr>
  </w:style>
  <w:style w:type="paragraph" w:styleId="a5">
    <w:name w:val="header"/>
    <w:basedOn w:val="a"/>
    <w:link w:val="Char1"/>
    <w:uiPriority w:val="99"/>
    <w:unhideWhenUsed/>
    <w:rsid w:val="00D959E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D959E0"/>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rsid w:val="00D959E0"/>
    <w:rPr>
      <w:sz w:val="18"/>
      <w:szCs w:val="18"/>
    </w:rPr>
  </w:style>
  <w:style w:type="character" w:customStyle="1" w:styleId="Char0">
    <w:name w:val="页脚 Char"/>
    <w:basedOn w:val="a0"/>
    <w:link w:val="a4"/>
    <w:uiPriority w:val="99"/>
    <w:qFormat/>
    <w:rsid w:val="00D959E0"/>
    <w:rPr>
      <w:sz w:val="18"/>
      <w:szCs w:val="18"/>
    </w:rPr>
  </w:style>
  <w:style w:type="character" w:customStyle="1" w:styleId="Char">
    <w:name w:val="日期 Char"/>
    <w:basedOn w:val="a0"/>
    <w:link w:val="a3"/>
    <w:uiPriority w:val="99"/>
    <w:semiHidden/>
    <w:rsid w:val="00D959E0"/>
  </w:style>
  <w:style w:type="paragraph" w:styleId="a7">
    <w:name w:val="List Paragraph"/>
    <w:basedOn w:val="a"/>
    <w:uiPriority w:val="34"/>
    <w:qFormat/>
    <w:rsid w:val="00D959E0"/>
    <w:pPr>
      <w:ind w:firstLineChars="200" w:firstLine="420"/>
    </w:pPr>
  </w:style>
  <w:style w:type="paragraph" w:customStyle="1" w:styleId="1">
    <w:name w:val="列出段落1"/>
    <w:basedOn w:val="a"/>
    <w:qFormat/>
    <w:rsid w:val="00D959E0"/>
    <w:pPr>
      <w:ind w:firstLineChars="200" w:firstLine="420"/>
    </w:pPr>
    <w:rPr>
      <w:rFonts w:ascii="Calibri" w:eastAsia="宋体" w:hAnsi="Calibri" w:cs="Times New Roman"/>
    </w:rPr>
  </w:style>
  <w:style w:type="paragraph" w:styleId="a8">
    <w:name w:val="Balloon Text"/>
    <w:basedOn w:val="a"/>
    <w:link w:val="Char2"/>
    <w:uiPriority w:val="99"/>
    <w:semiHidden/>
    <w:unhideWhenUsed/>
    <w:rsid w:val="00597585"/>
    <w:rPr>
      <w:sz w:val="18"/>
      <w:szCs w:val="18"/>
    </w:rPr>
  </w:style>
  <w:style w:type="character" w:customStyle="1" w:styleId="Char2">
    <w:name w:val="批注框文本 Char"/>
    <w:basedOn w:val="a0"/>
    <w:link w:val="a8"/>
    <w:uiPriority w:val="99"/>
    <w:semiHidden/>
    <w:rsid w:val="0059758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日期 Char"/>
    <w:basedOn w:val="a0"/>
    <w:link w:val="a3"/>
    <w:uiPriority w:val="99"/>
    <w:semiHidden/>
  </w:style>
  <w:style w:type="paragraph" w:styleId="a7">
    <w:name w:val="List Paragraph"/>
    <w:basedOn w:val="a"/>
    <w:uiPriority w:val="34"/>
    <w:qFormat/>
    <w:pPr>
      <w:ind w:firstLineChars="200" w:firstLine="420"/>
    </w:pPr>
  </w:style>
  <w:style w:type="paragraph" w:customStyle="1" w:styleId="1">
    <w:name w:val="列出段落1"/>
    <w:basedOn w:val="a"/>
    <w:qFormat/>
    <w:pPr>
      <w:ind w:firstLineChars="200" w:firstLine="420"/>
    </w:pPr>
    <w:rPr>
      <w:rFonts w:ascii="Calibri" w:eastAsia="宋体" w:hAnsi="Calibri" w:cs="Times New Roman"/>
    </w:rPr>
  </w:style>
  <w:style w:type="paragraph" w:styleId="a8">
    <w:name w:val="Balloon Text"/>
    <w:basedOn w:val="a"/>
    <w:link w:val="Char2"/>
    <w:uiPriority w:val="99"/>
    <w:semiHidden/>
    <w:unhideWhenUsed/>
    <w:rsid w:val="00597585"/>
    <w:rPr>
      <w:sz w:val="18"/>
      <w:szCs w:val="18"/>
    </w:rPr>
  </w:style>
  <w:style w:type="character" w:customStyle="1" w:styleId="Char2">
    <w:name w:val="批注框文本 Char"/>
    <w:basedOn w:val="a0"/>
    <w:link w:val="a8"/>
    <w:uiPriority w:val="99"/>
    <w:semiHidden/>
    <w:rsid w:val="0059758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AD8255-8F44-4392-B6A1-CF7F85AC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1015</Words>
  <Characters>5792</Characters>
  <Application>Microsoft Office Word</Application>
  <DocSecurity>0</DocSecurity>
  <Lines>48</Lines>
  <Paragraphs>13</Paragraphs>
  <ScaleCrop>false</ScaleCrop>
  <Company>P R C</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市大数据发展管理局</dc:creator>
  <cp:lastModifiedBy>xb21cn</cp:lastModifiedBy>
  <cp:revision>124</cp:revision>
  <cp:lastPrinted>2020-06-04T09:02:00Z</cp:lastPrinted>
  <dcterms:created xsi:type="dcterms:W3CDTF">2020-04-23T16:29:00Z</dcterms:created>
  <dcterms:modified xsi:type="dcterms:W3CDTF">2020-07-16T01:33:00Z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