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97"/>
        <w:tblW w:w="0" w:type="auto"/>
        <w:tblBorders>
          <w:insideH w:val="single" w:sz="4" w:space="0" w:color="auto"/>
          <w:insideV w:val="single" w:sz="4" w:space="0" w:color="auto"/>
        </w:tblBorders>
        <w:tblLook w:val="0000" w:firstRow="0" w:lastRow="0" w:firstColumn="0" w:lastColumn="0" w:noHBand="0" w:noVBand="0"/>
      </w:tblPr>
      <w:tblGrid>
        <w:gridCol w:w="3180"/>
      </w:tblGrid>
      <w:tr w:rsidR="00D430D6" w:rsidTr="00D430D6">
        <w:trPr>
          <w:trHeight w:val="699"/>
        </w:trPr>
        <w:tc>
          <w:tcPr>
            <w:tcW w:w="3180" w:type="dxa"/>
          </w:tcPr>
          <w:p w:rsidR="00D430D6" w:rsidRDefault="00D430D6" w:rsidP="00D430D6">
            <w:pPr>
              <w:ind w:right="320"/>
              <w:jc w:val="right"/>
              <w:rPr>
                <w:rFonts w:ascii="仿宋_GB2312" w:eastAsia="仿宋_GB2312" w:hAnsiTheme="majorEastAsia"/>
                <w:sz w:val="32"/>
                <w:szCs w:val="32"/>
              </w:rPr>
            </w:pPr>
            <w:r w:rsidRPr="001D3941">
              <w:rPr>
                <w:rFonts w:ascii="仿宋_GB2312" w:eastAsia="仿宋_GB2312" w:hAnsiTheme="majorEastAsia" w:hint="eastAsia"/>
                <w:sz w:val="32"/>
                <w:szCs w:val="32"/>
              </w:rPr>
              <w:t>CLGD01-2020-000</w:t>
            </w:r>
            <w:r>
              <w:rPr>
                <w:rFonts w:ascii="仿宋_GB2312" w:eastAsia="仿宋_GB2312" w:hAnsiTheme="majorEastAsia" w:hint="eastAsia"/>
                <w:sz w:val="32"/>
                <w:szCs w:val="32"/>
              </w:rPr>
              <w:t>2</w:t>
            </w:r>
          </w:p>
        </w:tc>
      </w:tr>
    </w:tbl>
    <w:p w:rsidR="00E864A5" w:rsidRPr="001D3941" w:rsidRDefault="002C6830">
      <w:pPr>
        <w:jc w:val="right"/>
        <w:rPr>
          <w:rFonts w:ascii="仿宋_GB2312" w:eastAsia="仿宋_GB2312" w:hAnsiTheme="majorEastAsia"/>
          <w:sz w:val="32"/>
          <w:szCs w:val="32"/>
        </w:rPr>
      </w:pPr>
      <w:r>
        <w:rPr>
          <w:rFonts w:ascii="仿宋_GB2312" w:eastAsia="仿宋_GB2312" w:hAnsiTheme="majorEastAsia"/>
          <w:sz w:val="32"/>
          <w:szCs w:val="32"/>
        </w:rPr>
        <w:pict>
          <v:shapetype id="_x0000_t202" coordsize="21600,21600" o:spt="202" path="m,l,21600r21600,l21600,xe">
            <v:stroke joinstyle="miter"/>
            <v:path gradientshapeok="t" o:connecttype="rect"/>
          </v:shapetype>
          <v:shape id="文本框 9" o:spid="_x0000_s3074" type="#_x0000_t202" style="position:absolute;left:0;text-align:left;margin-left:-20.1pt;margin-top:114.75pt;width:464.2pt;height:90.15pt;z-index:251661312;mso-position-horizontal-relative:text;mso-position-vertical-relative:page;mso-width-relative:page;mso-height-relative:page" o:gfxdata="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AqYkz2wAAAAsB&#10;AAAPAAAAAAAAAAEAIAAAACIAAABkcnMvZG93bnJldi54bWxQSwECFAAUAAAACACHTuJANDzXG6YB&#10;AAAzAwAADgAAAAAAAAABACAAAAAqAQAAZHJzL2Uyb0RvYy54bWxQSwUGAAAAAAYABgBZAQAAQgUA&#10;AAAA&#10;" filled="f" stroked="f">
            <v:textbox style="mso-next-textbox:#文本框 9" inset="0,0,0,0">
              <w:txbxContent>
                <w:p w:rsidR="00E864A5" w:rsidRDefault="00111DE2">
                  <w:pPr>
                    <w:jc w:val="center"/>
                    <w:rPr>
                      <w:rFonts w:ascii="方正小标宋简体" w:eastAsia="方正小标宋简体" w:hAnsi="方正大标宋简体"/>
                      <w:spacing w:val="-119"/>
                      <w:sz w:val="120"/>
                      <w:szCs w:val="120"/>
                    </w:rPr>
                  </w:pPr>
                  <w:r>
                    <w:rPr>
                      <w:rFonts w:ascii="方正小标宋简体" w:eastAsia="方正小标宋简体" w:hAnsi="方正大标宋简体" w:cs="方正大标宋简体" w:hint="eastAsia"/>
                      <w:color w:val="FF0000"/>
                      <w:spacing w:val="-23"/>
                      <w:w w:val="70"/>
                      <w:kern w:val="0"/>
                      <w:sz w:val="96"/>
                      <w:szCs w:val="96"/>
                    </w:rPr>
                    <w:t>中共龙港市委市政府办公室文件</w:t>
                  </w:r>
                </w:p>
              </w:txbxContent>
            </v:textbox>
            <w10:wrap anchory="page"/>
          </v:shape>
        </w:pict>
      </w:r>
    </w:p>
    <w:p w:rsidR="00E864A5" w:rsidRDefault="00E864A5">
      <w:pPr>
        <w:rPr>
          <w:rFonts w:ascii="仿宋_GB2312"/>
        </w:rPr>
      </w:pPr>
    </w:p>
    <w:p w:rsidR="00E864A5" w:rsidRDefault="00E864A5">
      <w:pPr>
        <w:rPr>
          <w:rFonts w:ascii="仿宋_GB2312"/>
        </w:rPr>
      </w:pPr>
    </w:p>
    <w:p w:rsidR="00E864A5" w:rsidRDefault="00E864A5">
      <w:pPr>
        <w:rPr>
          <w:rFonts w:ascii="仿宋_GB2312"/>
        </w:rPr>
      </w:pPr>
    </w:p>
    <w:p w:rsidR="00E864A5" w:rsidRDefault="00E864A5">
      <w:pPr>
        <w:rPr>
          <w:rFonts w:ascii="仿宋_GB2312"/>
        </w:rPr>
      </w:pPr>
    </w:p>
    <w:p w:rsidR="00E864A5" w:rsidRDefault="002C6830">
      <w:pPr>
        <w:rPr>
          <w:rFonts w:ascii="仿宋_GB2312"/>
        </w:rPr>
      </w:pPr>
      <w:r>
        <w:rPr>
          <w:rFonts w:ascii="仿宋_GB2312" w:hAnsi="宋体"/>
          <w:b/>
          <w:szCs w:val="31"/>
        </w:rPr>
        <w:pict>
          <v:shape id="文本框 10" o:spid="_x0000_s3075" type="#_x0000_t202" style="position:absolute;left:0;text-align:left;margin-left:101.25pt;margin-top:97.2pt;width:229.1pt;height:36.3pt;z-index:251663360;mso-position-horizontal-relative:margin;mso-position-vertical-relative:margin;mso-width-relative:page;mso-height-relative:page" o:gfxdata="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f2P7G2AAAAAsBAAAPAAAAAAAAAAEAIAAAACIAAABkcnMv&#10;ZG93bnJldi54bWxQSwECFAAUAAAACACHTuJAU5Kcn5EBAAAQAwAADgAAAAAAAAABACAAAAAnAQAA&#10;ZHJzL2Uyb0RvYy54bWxQSwUGAAAAAAYABgBZAQAAKgUAAAAA&#10;" filled="f" stroked="f">
            <v:textbox>
              <w:txbxContent>
                <w:p w:rsidR="00E864A5" w:rsidRDefault="00111DE2">
                  <w:pPr>
                    <w:jc w:val="center"/>
                    <w:rPr>
                      <w:rFonts w:ascii="仿宋_GB2312" w:hAnsi="仿宋_GB2312" w:cs="仿宋_GB2312"/>
                      <w:kern w:val="32"/>
                    </w:rPr>
                  </w:pPr>
                  <w:proofErr w:type="gramStart"/>
                  <w:r>
                    <w:rPr>
                      <w:rFonts w:ascii="仿宋_GB2312" w:eastAsia="仿宋_GB2312" w:hAnsi="仿宋_GB2312" w:cs="仿宋_GB2312" w:hint="eastAsia"/>
                      <w:sz w:val="32"/>
                      <w:szCs w:val="32"/>
                    </w:rPr>
                    <w:t>龙办发</w:t>
                  </w:r>
                  <w:proofErr w:type="gramEnd"/>
                  <w:r>
                    <w:rPr>
                      <w:rFonts w:ascii="仿宋_GB2312" w:eastAsia="仿宋_GB2312" w:hAnsi="仿宋_GB2312" w:cs="仿宋_GB2312" w:hint="eastAsia"/>
                      <w:sz w:val="32"/>
                      <w:szCs w:val="32"/>
                    </w:rPr>
                    <w:t>〔</w:t>
                  </w:r>
                  <w:bookmarkStart w:id="0" w:name="年份"/>
                  <w:r>
                    <w:rPr>
                      <w:rFonts w:ascii="仿宋_GB2312" w:eastAsia="仿宋_GB2312" w:hAnsi="仿宋_GB2312" w:cs="仿宋_GB2312" w:hint="eastAsia"/>
                      <w:sz w:val="32"/>
                      <w:szCs w:val="32"/>
                    </w:rPr>
                    <w:t>2020</w:t>
                  </w:r>
                  <w:bookmarkEnd w:id="0"/>
                  <w:r>
                    <w:rPr>
                      <w:rFonts w:ascii="仿宋_GB2312" w:eastAsia="仿宋_GB2312" w:hAnsi="仿宋_GB2312" w:cs="仿宋_GB2312" w:hint="eastAsia"/>
                      <w:sz w:val="32"/>
                      <w:szCs w:val="32"/>
                    </w:rPr>
                    <w:t>〕</w:t>
                  </w:r>
                  <w:r w:rsidR="007A071A">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号</w:t>
                  </w:r>
                  <w:r>
                    <w:rPr>
                      <w:rFonts w:ascii="仿宋_GB2312" w:hAnsi="仿宋_GB2312" w:cs="仿宋_GB2312" w:hint="eastAsia"/>
                      <w:kern w:val="32"/>
                    </w:rPr>
                    <w:fldChar w:fldCharType="begin"/>
                  </w:r>
                  <w:r>
                    <w:rPr>
                      <w:rFonts w:ascii="仿宋_GB2312" w:hAnsi="仿宋_GB2312" w:cs="仿宋_GB2312" w:hint="eastAsia"/>
                      <w:kern w:val="32"/>
                    </w:rPr>
                    <w:instrText xml:space="preserve"> MERGEFIELD </w:instrText>
                  </w:r>
                  <w:r>
                    <w:rPr>
                      <w:rFonts w:ascii="仿宋_GB2312" w:hAnsi="仿宋_GB2312" w:cs="仿宋_GB2312" w:hint="eastAsia"/>
                      <w:kern w:val="32"/>
                    </w:rPr>
                    <w:instrText>文件字号</w:instrText>
                  </w:r>
                  <w:r>
                    <w:rPr>
                      <w:rFonts w:ascii="仿宋_GB2312" w:hAnsi="仿宋_GB2312" w:cs="仿宋_GB2312" w:hint="eastAsia"/>
                      <w:kern w:val="32"/>
                    </w:rPr>
                    <w:instrText xml:space="preserve"> </w:instrText>
                  </w:r>
                  <w:r>
                    <w:rPr>
                      <w:rFonts w:ascii="仿宋_GB2312" w:hAnsi="仿宋_GB2312" w:cs="仿宋_GB2312" w:hint="eastAsia"/>
                      <w:kern w:val="32"/>
                    </w:rPr>
                    <w:fldChar w:fldCharType="end"/>
                  </w:r>
                </w:p>
              </w:txbxContent>
            </v:textbox>
            <w10:wrap anchorx="margin" anchory="margin"/>
          </v:shape>
        </w:pict>
      </w:r>
    </w:p>
    <w:p w:rsidR="00E864A5" w:rsidRDefault="002C6830">
      <w:pPr>
        <w:spacing w:line="600" w:lineRule="exact"/>
        <w:jc w:val="center"/>
        <w:rPr>
          <w:rFonts w:ascii="方正小标宋简体" w:eastAsia="方正小标宋简体" w:hAnsi="方正小标宋简体" w:cs="方正小标宋简体"/>
          <w:sz w:val="44"/>
          <w:szCs w:val="44"/>
        </w:rPr>
      </w:pPr>
      <w:r>
        <w:rPr>
          <w:rFonts w:ascii="仿宋_GB2312" w:hAnsi="宋体"/>
          <w:b/>
          <w:szCs w:val="31"/>
        </w:rPr>
        <w:pict>
          <v:group id="组合 8" o:spid="_x0000_s3076" style="position:absolute;left:0;text-align:left;margin-left:-11.85pt;margin-top:29.25pt;width:446.35pt;height:21.15pt;z-index:251662336" coordorigin=",666" coordsize="8460,423" o:gfxdata="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BA3A5TaAAAACQEAAA8AAAAAAAAAAQAgAAAAIgAAAGRycy9kb3ducmV2&#10;LnhtbFBLAQIUABQAAAAIAIdO4kBMi6mWwgMAADsMAAAOAAAAAAAAAAEAIAAAACkBAABkcnMvZTJv&#10;RG9jLnhtbFBLBQYAAAAABgAGAFkBAABdBwAAAAA=&#10;">
            <v:line id="直接连接符 5" o:spid="_x0000_s3077" style="position:absolute" from="0,923" to="3960,923" o:gfxdata="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WXCjm5AAAA2gAA&#10;AA8AAAAAAAAAAQAgAAAAIgAAAGRycy9kb3ducmV2LnhtbFBLAQIUABQAAAAIAIdO4kAzLwWeOwAA&#10;ADkAAAAQAAAAAAAAAAEAIAAAAAgBAABkcnMvc2hhcGV4bWwueG1sUEsFBgAAAAAGAAYAWwEAALID&#10;AAAAAA==&#10;" strokecolor="red" strokeweight="2.5pt"/>
            <v:shape id="五角星 6" o:spid="_x0000_s3078" style="position:absolute;left:4099;top:666;width:465;height:423" coordsize="465,423" o:gfxdata="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8oV6ugAAANoA&#10;AAAPAAAAAAAAAAEAIAAAACIAAABkcnMvZG93bnJldi54bWxQSwECFAAUAAAACACHTuJAMy8FnjsA&#10;AAA5AAAAEAAAAAAAAAABACAAAAAJAQAAZHJzL3NoYXBleG1sLnhtbFBLBQYAAAAABgAGAFsBAACz&#10;AwAAAAA=&#10;" path="m,161r177,l232,r55,161l464,161,321,261r55,161l232,323,88,422,143,261xe" fillcolor="red" strokecolor="red" strokeweight="1.25pt">
              <v:stroke joinstyle="miter"/>
              <v:path o:connectlocs="232,0;0,161;88,422;376,422;464,161" o:connectangles="247,164,82,82,0"/>
            </v:shape>
            <v:line id="直接连接符 7" o:spid="_x0000_s3079" style="position:absolute" from="4680,905" to="8460,905" o:gfxdata="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JMdW5AAAA2gAA&#10;AA8AAAAAAAAAAQAgAAAAIgAAAGRycy9kb3ducmV2LnhtbFBLAQIUABQAAAAIAIdO4kAzLwWeOwAA&#10;ADkAAAAQAAAAAAAAAAEAIAAAAAgBAABkcnMvc2hhcGV4bWwueG1sUEsFBgAAAAAGAAYAWwEAALID&#10;AAAAAA==&#10;" strokecolor="red" strokeweight="2.5pt"/>
          </v:group>
        </w:pict>
      </w:r>
    </w:p>
    <w:p w:rsidR="00E864A5" w:rsidRDefault="00E864A5">
      <w:pPr>
        <w:spacing w:line="700" w:lineRule="exact"/>
        <w:jc w:val="center"/>
        <w:rPr>
          <w:rFonts w:eastAsia="方正小标宋简体"/>
          <w:sz w:val="44"/>
          <w:szCs w:val="44"/>
        </w:rPr>
      </w:pPr>
    </w:p>
    <w:p w:rsidR="00E864A5" w:rsidRDefault="00E864A5">
      <w:pPr>
        <w:snapToGrid w:val="0"/>
        <w:spacing w:line="560" w:lineRule="exact"/>
        <w:jc w:val="center"/>
        <w:rPr>
          <w:rFonts w:ascii="方正小标宋简体" w:eastAsia="方正小标宋简体" w:hAnsi="方正小标宋简体" w:cs="方正小标宋简体"/>
          <w:sz w:val="44"/>
          <w:szCs w:val="44"/>
        </w:rPr>
      </w:pPr>
    </w:p>
    <w:p w:rsidR="00E864A5" w:rsidRDefault="00111DE2" w:rsidP="00B03692">
      <w:pPr>
        <w:snapToGrid w:val="0"/>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中共龙港市委市政府办公室</w:t>
      </w:r>
    </w:p>
    <w:p w:rsidR="00E864A5" w:rsidRDefault="00111DE2" w:rsidP="00B03692">
      <w:pPr>
        <w:snapToGrid w:val="0"/>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关于印发《龙港市企业应急转贷资金管理办法》的通知</w:t>
      </w:r>
    </w:p>
    <w:p w:rsidR="00E864A5" w:rsidRDefault="00E864A5">
      <w:pPr>
        <w:snapToGrid w:val="0"/>
        <w:spacing w:line="560" w:lineRule="exact"/>
        <w:jc w:val="center"/>
        <w:rPr>
          <w:rFonts w:ascii="仿宋_GB2312" w:eastAsia="仿宋_GB2312" w:hAnsi="仿宋_GB2312" w:cs="仿宋_GB2312"/>
          <w:sz w:val="44"/>
          <w:szCs w:val="44"/>
        </w:rPr>
      </w:pPr>
    </w:p>
    <w:p w:rsidR="00E864A5" w:rsidRDefault="00111DE2" w:rsidP="00B03692">
      <w:pPr>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市直属各有关单位：</w:t>
      </w:r>
    </w:p>
    <w:p w:rsidR="00E864A5" w:rsidRDefault="00111DE2" w:rsidP="00B0369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《龙港市企业应急转贷资金管理办法》已经市政府第4次常务会议研究通过，现印发给你们，请认真贯彻执行。</w:t>
      </w:r>
    </w:p>
    <w:p w:rsidR="00E864A5" w:rsidRDefault="00E864A5" w:rsidP="00B03692">
      <w:pPr>
        <w:snapToGrid w:val="0"/>
        <w:spacing w:line="580" w:lineRule="exact"/>
        <w:ind w:firstLineChars="200" w:firstLine="640"/>
        <w:rPr>
          <w:rFonts w:ascii="仿宋_GB2312" w:eastAsia="仿宋_GB2312" w:hAnsi="仿宋_GB2312" w:cs="仿宋_GB2312"/>
          <w:sz w:val="32"/>
          <w:szCs w:val="32"/>
        </w:rPr>
      </w:pPr>
    </w:p>
    <w:p w:rsidR="00E864A5" w:rsidRDefault="00E864A5" w:rsidP="00B03692">
      <w:pPr>
        <w:snapToGrid w:val="0"/>
        <w:spacing w:line="580" w:lineRule="exact"/>
        <w:ind w:firstLineChars="200" w:firstLine="640"/>
        <w:rPr>
          <w:rFonts w:ascii="仿宋_GB2312" w:eastAsia="仿宋_GB2312" w:hAnsi="仿宋_GB2312" w:cs="仿宋_GB2312"/>
          <w:sz w:val="32"/>
          <w:szCs w:val="32"/>
        </w:rPr>
      </w:pPr>
    </w:p>
    <w:p w:rsidR="00E864A5" w:rsidRDefault="00E864A5" w:rsidP="00B03692">
      <w:pPr>
        <w:snapToGrid w:val="0"/>
        <w:spacing w:line="580" w:lineRule="exact"/>
        <w:ind w:firstLineChars="200" w:firstLine="640"/>
        <w:rPr>
          <w:rFonts w:ascii="仿宋_GB2312" w:eastAsia="仿宋_GB2312" w:hAnsi="仿宋_GB2312" w:cs="仿宋_GB2312"/>
          <w:sz w:val="32"/>
          <w:szCs w:val="32"/>
        </w:rPr>
      </w:pPr>
    </w:p>
    <w:p w:rsidR="00E864A5" w:rsidRDefault="00111DE2" w:rsidP="00B03692">
      <w:pPr>
        <w:snapToGrid w:val="0"/>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中共龙港市委市政府办公室</w:t>
      </w:r>
    </w:p>
    <w:p w:rsidR="00E864A5" w:rsidRDefault="00111DE2" w:rsidP="00B03692">
      <w:pPr>
        <w:snapToGrid w:val="0"/>
        <w:spacing w:line="580" w:lineRule="exact"/>
        <w:ind w:firstLineChars="1450" w:firstLine="4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2020年5月</w:t>
      </w:r>
      <w:r w:rsidR="00B46C16">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p w:rsidR="00F3298C" w:rsidRPr="00F3298C" w:rsidRDefault="00F3298C" w:rsidP="00F3298C">
      <w:pPr>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（此件公开发布</w:t>
      </w:r>
      <w:bookmarkStart w:id="1" w:name="_GoBack"/>
      <w:bookmarkEnd w:id="1"/>
      <w:r>
        <w:rPr>
          <w:rFonts w:ascii="仿宋_GB2312" w:eastAsia="仿宋_GB2312" w:hAnsi="仿宋_GB2312" w:cs="仿宋_GB2312" w:hint="eastAsia"/>
          <w:sz w:val="32"/>
          <w:szCs w:val="32"/>
        </w:rPr>
        <w:t>）</w:t>
      </w:r>
    </w:p>
    <w:p w:rsidR="00E864A5" w:rsidRDefault="00111DE2">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E864A5" w:rsidRDefault="00111DE2">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龙港市企业应急转贷资金管理办法</w:t>
      </w:r>
    </w:p>
    <w:p w:rsidR="00E864A5" w:rsidRDefault="00E864A5" w:rsidP="00F07362">
      <w:pPr>
        <w:snapToGrid w:val="0"/>
        <w:spacing w:line="580" w:lineRule="exact"/>
        <w:ind w:firstLineChars="200" w:firstLine="624"/>
        <w:rPr>
          <w:rFonts w:asciiTheme="minorEastAsia" w:hAnsiTheme="minorEastAsia" w:cs="仿宋_GB2312"/>
          <w:spacing w:val="-4"/>
          <w:sz w:val="32"/>
          <w:szCs w:val="32"/>
        </w:rPr>
      </w:pP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为积极防范和化解企业资金链风险，维护企业和社会稳定，促进我市经济健康发展，根据温州市委市政府《关于创建新时代“两个健康”先行区加快民营经济高质量发展的实施意见》中“率先实行民营经济续贷政策”和“使用应急转贷资金”的要求，决定设立龙港市企业应急转贷资金（以下简称转贷资金），并制定本管理办法。</w:t>
      </w:r>
    </w:p>
    <w:p w:rsidR="00E864A5" w:rsidRDefault="00111DE2" w:rsidP="00F0736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一、资金规模</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转贷资金总规模为3000万元。</w:t>
      </w:r>
    </w:p>
    <w:p w:rsidR="00E864A5" w:rsidRDefault="00111DE2" w:rsidP="00F0736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二、管理机构及职能</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建立龙港市企业应急转贷资金协调管理办公室，经发、财政、人行、银监办等部门为成员单位。</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龙港</w:t>
      </w:r>
      <w:r>
        <w:rPr>
          <w:rFonts w:ascii="仿宋_GB2312" w:eastAsia="仿宋_GB2312" w:hAnsi="仿宋_GB2312" w:cs="仿宋_GB2312" w:hint="eastAsia"/>
          <w:spacing w:val="-4"/>
          <w:sz w:val="32"/>
          <w:szCs w:val="32"/>
        </w:rPr>
        <w:tab/>
        <w:t>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局负责组织实施和日常协调工作；龙港市财政局负责转贷资金筹措；苍南县人行负责协助办理相关专户的开立事宜；市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局、苍南县人行、苍南银监办负责协助联系和监管相关银行，确保转贷资金安全封闭运作。</w:t>
      </w:r>
    </w:p>
    <w:p w:rsidR="00E864A5" w:rsidRDefault="00111DE2" w:rsidP="00F0736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三、托管授权</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龙港市产业科技有限公司负责应急转贷资金划转与回收、足额收取资金使用费等工作。有转贷需求的贷款银行（以下简称贷款行）不开立专户，通过银行临时存欠账户（内部过渡户）实现</w:t>
      </w:r>
      <w:r>
        <w:rPr>
          <w:rFonts w:ascii="仿宋_GB2312" w:eastAsia="仿宋_GB2312" w:hAnsi="仿宋_GB2312" w:cs="仿宋_GB2312" w:hint="eastAsia"/>
          <w:spacing w:val="-4"/>
          <w:sz w:val="32"/>
          <w:szCs w:val="32"/>
        </w:rPr>
        <w:lastRenderedPageBreak/>
        <w:t>资金划转，确保资金安全。</w:t>
      </w:r>
    </w:p>
    <w:p w:rsidR="00E864A5" w:rsidRDefault="00111DE2" w:rsidP="00F0736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四、申请条件</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企业工商登记注册地在龙港市，还贷暂时存在困难，</w:t>
      </w:r>
      <w:proofErr w:type="gramStart"/>
      <w:r>
        <w:rPr>
          <w:rFonts w:ascii="仿宋_GB2312" w:eastAsia="仿宋_GB2312" w:hAnsi="仿宋_GB2312" w:cs="仿宋_GB2312" w:hint="eastAsia"/>
          <w:spacing w:val="-4"/>
          <w:sz w:val="32"/>
          <w:szCs w:val="32"/>
        </w:rPr>
        <w:t>且正常</w:t>
      </w:r>
      <w:proofErr w:type="gramEnd"/>
      <w:r>
        <w:rPr>
          <w:rFonts w:ascii="仿宋_GB2312" w:eastAsia="仿宋_GB2312" w:hAnsi="仿宋_GB2312" w:cs="仿宋_GB2312" w:hint="eastAsia"/>
          <w:spacing w:val="-4"/>
          <w:sz w:val="32"/>
          <w:szCs w:val="32"/>
        </w:rPr>
        <w:t>经营的</w:t>
      </w:r>
      <w:proofErr w:type="gramStart"/>
      <w:r>
        <w:rPr>
          <w:rFonts w:ascii="仿宋_GB2312" w:eastAsia="仿宋_GB2312" w:hAnsi="仿宋_GB2312" w:cs="仿宋_GB2312" w:hint="eastAsia"/>
          <w:spacing w:val="-4"/>
          <w:sz w:val="32"/>
          <w:szCs w:val="32"/>
        </w:rPr>
        <w:t>规</w:t>
      </w:r>
      <w:proofErr w:type="gramEnd"/>
      <w:r>
        <w:rPr>
          <w:rFonts w:ascii="仿宋_GB2312" w:eastAsia="仿宋_GB2312" w:hAnsi="仿宋_GB2312" w:cs="仿宋_GB2312" w:hint="eastAsia"/>
          <w:spacing w:val="-4"/>
          <w:sz w:val="32"/>
          <w:szCs w:val="32"/>
        </w:rPr>
        <w:t xml:space="preserve">上工业企业或限上商贸企业，如符合以下条件之一，可以申请本转贷资金： </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（一）在龙港市银行业金融机构发生贷款的；</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（二）在龙港市银行业金融机构将票据、信用证等转为资金贷款的；</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申请企业存在下列情形之一的，不得申请使用本转贷资金：</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（一）企业生产经营活动停止半年以上的；</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（二）近半年纳税记录无法反映企业正常生产经营活动的；</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（三）贷款逾期三个月以上的；</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（四）最近年度亩均综合效益评价列为C类或D类的；</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（五）列入失信被执行人名单的。</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五、转贷资金使用流程</w:t>
      </w:r>
      <w:r w:rsidR="002C6830">
        <w:rPr>
          <w:rFonts w:ascii="仿宋_GB2312" w:eastAsia="仿宋_GB2312" w:hAnsi="仿宋_GB2312" w:cs="仿宋_GB2312"/>
          <w:sz w:val="32"/>
          <w:szCs w:val="22"/>
        </w:rPr>
        <w:pict>
          <v:shape id="弧边矩形 4" o:spid="_x0000_s1026" style="position:absolute;left:0;text-align:left;margin-left:28.2pt;margin-top:.6pt;width:130.85pt;height:34.2pt;z-index:251660288;mso-position-horizontal-relative:text;mso-position-vertical-relative:text;mso-width-relative:page;mso-height-relative:page;v-text-anchor:middle" coordsize="432472,216024" path="m33069,l399403,r16076,23844c426421,49714,432472,78157,432472,108013v,29856,-6051,58299,-16993,84169l399405,216024r-366337,l16993,192182c6051,166312,,137869,,108013,,78157,6051,49714,16993,23844l33069,xe" filled="f" fillcolor="#9cbee0" stroked="f">
            <v:fill color2="#bbd5f0"/>
            <v:path arrowok="t" o:connectlocs="145666,0;1759334,0;1830147,105134;1905000,476254;1830147,847375;1759343,952500;145662,952500;74853,847375;0,476254;74853,105134" o:connectangles="0,0,0,0,0,0,0,0,0,0"/>
          </v:shape>
        </w:pict>
      </w:r>
    </w:p>
    <w:p w:rsidR="00E864A5" w:rsidRPr="00F07362" w:rsidRDefault="00111DE2" w:rsidP="00F07362">
      <w:pPr>
        <w:snapToGrid w:val="0"/>
        <w:spacing w:line="580" w:lineRule="exact"/>
        <w:ind w:firstLineChars="200" w:firstLine="640"/>
        <w:rPr>
          <w:rFonts w:ascii="楷体_GB2312" w:eastAsia="楷体_GB2312" w:hAnsi="仿宋_GB2312" w:cs="仿宋_GB2312"/>
          <w:sz w:val="32"/>
          <w:szCs w:val="32"/>
        </w:rPr>
      </w:pPr>
      <w:r w:rsidRPr="00F07362">
        <w:rPr>
          <w:rFonts w:ascii="楷体_GB2312" w:eastAsia="楷体_GB2312" w:hAnsi="仿宋_GB2312" w:cs="仿宋_GB2312" w:hint="eastAsia"/>
          <w:sz w:val="32"/>
          <w:szCs w:val="32"/>
        </w:rPr>
        <w:t>（一）企业申请</w:t>
      </w:r>
    </w:p>
    <w:p w:rsidR="00E864A5" w:rsidRDefault="00111DE2" w:rsidP="00F07362">
      <w:pPr>
        <w:snapToGrid w:val="0"/>
        <w:spacing w:line="580" w:lineRule="exact"/>
        <w:ind w:firstLineChars="200" w:firstLine="640"/>
        <w:rPr>
          <w:rFonts w:ascii="仿宋_GB2312" w:eastAsia="仿宋_GB2312" w:hAnsi="仿宋_GB2312" w:cs="仿宋_GB2312"/>
          <w:spacing w:val="-4"/>
          <w:sz w:val="32"/>
          <w:szCs w:val="32"/>
          <w:u w:val="single"/>
        </w:rPr>
      </w:pPr>
      <w:r>
        <w:rPr>
          <w:rFonts w:ascii="仿宋_GB2312" w:eastAsia="仿宋_GB2312" w:hAnsi="仿宋_GB2312" w:cs="仿宋_GB2312" w:hint="eastAsia"/>
          <w:sz w:val="32"/>
          <w:szCs w:val="32"/>
        </w:rPr>
        <w:t>1.企业在</w:t>
      </w:r>
      <w:r>
        <w:rPr>
          <w:rFonts w:ascii="仿宋_GB2312" w:eastAsia="仿宋_GB2312" w:hAnsi="仿宋_GB2312" w:cs="仿宋_GB2312" w:hint="eastAsia"/>
          <w:spacing w:val="-4"/>
          <w:sz w:val="32"/>
          <w:szCs w:val="32"/>
        </w:rPr>
        <w:t>贷款到期前15个工作日向贷款银行提出转贷申请。</w:t>
      </w:r>
    </w:p>
    <w:p w:rsidR="00E864A5" w:rsidRDefault="00111DE2" w:rsidP="00F07362">
      <w:pPr>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2.申请须提交以下材料：</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z w:val="32"/>
          <w:szCs w:val="32"/>
        </w:rPr>
        <w:t>龙港市企业应急转贷</w:t>
      </w:r>
      <w:r>
        <w:rPr>
          <w:rFonts w:ascii="仿宋_GB2312" w:eastAsia="仿宋_GB2312" w:hAnsi="仿宋_GB2312" w:cs="仿宋_GB2312" w:hint="eastAsia"/>
          <w:spacing w:val="-4"/>
          <w:sz w:val="32"/>
          <w:szCs w:val="32"/>
        </w:rPr>
        <w:t>资金使用申请表》（附件1）、</w:t>
      </w:r>
      <w:r>
        <w:rPr>
          <w:rFonts w:ascii="仿宋_GB2312" w:eastAsia="仿宋_GB2312" w:hAnsi="仿宋_GB2312" w:cs="仿宋_GB2312" w:hint="eastAsia"/>
          <w:sz w:val="32"/>
          <w:szCs w:val="32"/>
        </w:rPr>
        <w:t>原贷款合同复印件、抵押合同复印件、担保合同复印件、营业执照复印件、近半年企业财务报表和企业纳税证明、</w:t>
      </w:r>
      <w:r>
        <w:rPr>
          <w:rFonts w:ascii="仿宋_GB2312" w:eastAsia="仿宋_GB2312" w:hAnsi="仿宋_GB2312" w:cs="仿宋_GB2312" w:hint="eastAsia"/>
          <w:bCs/>
          <w:sz w:val="32"/>
          <w:szCs w:val="32"/>
        </w:rPr>
        <w:t>申请材料真实性保证声明（</w:t>
      </w:r>
      <w:r>
        <w:rPr>
          <w:rFonts w:ascii="仿宋_GB2312" w:eastAsia="仿宋_GB2312" w:hAnsi="仿宋_GB2312" w:cs="仿宋_GB2312" w:hint="eastAsia"/>
          <w:spacing w:val="-4"/>
          <w:sz w:val="32"/>
          <w:szCs w:val="32"/>
        </w:rPr>
        <w:t>附件</w:t>
      </w:r>
      <w:r>
        <w:rPr>
          <w:rFonts w:ascii="仿宋_GB2312" w:eastAsia="仿宋_GB2312" w:hAnsi="仿宋_GB2312" w:cs="仿宋_GB2312" w:hint="eastAsia"/>
          <w:bCs/>
          <w:sz w:val="32"/>
          <w:szCs w:val="32"/>
        </w:rPr>
        <w:t>2）；</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3.以上材料一式三份，加盖企业公章；除</w:t>
      </w:r>
      <w:r>
        <w:rPr>
          <w:rFonts w:ascii="仿宋_GB2312" w:eastAsia="仿宋_GB2312" w:hAnsi="仿宋_GB2312" w:cs="仿宋_GB2312" w:hint="eastAsia"/>
          <w:sz w:val="32"/>
          <w:szCs w:val="32"/>
        </w:rPr>
        <w:t>原贷款合同、抵押合同、担保合同、营业执照为复印件外，其余</w:t>
      </w:r>
      <w:r>
        <w:rPr>
          <w:rFonts w:ascii="仿宋_GB2312" w:eastAsia="仿宋_GB2312" w:hAnsi="仿宋_GB2312" w:cs="仿宋_GB2312" w:hint="eastAsia"/>
          <w:spacing w:val="-4"/>
          <w:sz w:val="32"/>
          <w:szCs w:val="32"/>
        </w:rPr>
        <w:t>须</w:t>
      </w:r>
      <w:r>
        <w:rPr>
          <w:rFonts w:ascii="仿宋_GB2312" w:eastAsia="仿宋_GB2312" w:hAnsi="仿宋_GB2312" w:cs="仿宋_GB2312" w:hint="eastAsia"/>
          <w:sz w:val="32"/>
          <w:szCs w:val="32"/>
        </w:rPr>
        <w:t>为原件，同时复印件</w:t>
      </w:r>
      <w:r>
        <w:rPr>
          <w:rFonts w:ascii="仿宋_GB2312" w:eastAsia="仿宋_GB2312" w:hAnsi="仿宋_GB2312" w:cs="仿宋_GB2312" w:hint="eastAsia"/>
          <w:spacing w:val="-4"/>
          <w:sz w:val="32"/>
          <w:szCs w:val="32"/>
        </w:rPr>
        <w:t>须</w:t>
      </w:r>
      <w:r>
        <w:rPr>
          <w:rFonts w:ascii="仿宋_GB2312" w:eastAsia="仿宋_GB2312" w:hAnsi="仿宋_GB2312" w:cs="仿宋_GB2312" w:hint="eastAsia"/>
          <w:sz w:val="32"/>
          <w:szCs w:val="32"/>
        </w:rPr>
        <w:t>携带原件进行核对。企业纳税证明</w:t>
      </w:r>
      <w:r>
        <w:rPr>
          <w:rFonts w:ascii="仿宋_GB2312" w:eastAsia="仿宋_GB2312" w:hAnsi="仿宋_GB2312" w:cs="仿宋_GB2312" w:hint="eastAsia"/>
          <w:spacing w:val="-4"/>
          <w:sz w:val="32"/>
          <w:szCs w:val="32"/>
        </w:rPr>
        <w:t>须由</w:t>
      </w:r>
      <w:r>
        <w:rPr>
          <w:rFonts w:ascii="仿宋_GB2312" w:eastAsia="仿宋_GB2312" w:hAnsi="仿宋_GB2312" w:cs="仿宋_GB2312" w:hint="eastAsia"/>
          <w:sz w:val="32"/>
          <w:szCs w:val="32"/>
        </w:rPr>
        <w:t>税务部门出具。</w:t>
      </w:r>
    </w:p>
    <w:p w:rsidR="00E864A5" w:rsidRPr="007A1DEE" w:rsidRDefault="00111DE2" w:rsidP="00F07362">
      <w:pPr>
        <w:numPr>
          <w:ilvl w:val="0"/>
          <w:numId w:val="1"/>
        </w:numPr>
        <w:snapToGrid w:val="0"/>
        <w:spacing w:line="580" w:lineRule="exact"/>
        <w:ind w:firstLineChars="200" w:firstLine="624"/>
        <w:rPr>
          <w:rFonts w:ascii="楷体_GB2312" w:eastAsia="楷体_GB2312" w:hAnsi="仿宋_GB2312" w:cs="仿宋_GB2312"/>
          <w:spacing w:val="-4"/>
          <w:sz w:val="32"/>
          <w:szCs w:val="32"/>
        </w:rPr>
      </w:pPr>
      <w:r w:rsidRPr="007A1DEE">
        <w:rPr>
          <w:rFonts w:ascii="楷体_GB2312" w:eastAsia="楷体_GB2312" w:hAnsi="仿宋_GB2312" w:cs="仿宋_GB2312" w:hint="eastAsia"/>
          <w:spacing w:val="-4"/>
          <w:sz w:val="32"/>
          <w:szCs w:val="32"/>
        </w:rPr>
        <w:t>银行受理</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1.企业将申请材料提交贷款银行，贷款银行</w:t>
      </w:r>
      <w:r>
        <w:rPr>
          <w:rFonts w:ascii="仿宋_GB2312" w:eastAsia="仿宋_GB2312" w:hAnsi="仿宋_GB2312" w:cs="仿宋_GB2312" w:hint="eastAsia"/>
          <w:sz w:val="32"/>
          <w:szCs w:val="32"/>
        </w:rPr>
        <w:t>在3个工作日内</w:t>
      </w:r>
      <w:r>
        <w:rPr>
          <w:rFonts w:ascii="仿宋_GB2312" w:eastAsia="仿宋_GB2312" w:hAnsi="仿宋_GB2312" w:cs="仿宋_GB2312" w:hint="eastAsia"/>
          <w:spacing w:val="-4"/>
          <w:sz w:val="32"/>
          <w:szCs w:val="32"/>
        </w:rPr>
        <w:t>对企业提交的材料进行真实性核实，</w:t>
      </w:r>
      <w:r>
        <w:rPr>
          <w:rFonts w:ascii="仿宋_GB2312" w:eastAsia="仿宋_GB2312" w:hAnsi="仿宋_GB2312" w:cs="仿宋_GB2312" w:hint="eastAsia"/>
          <w:sz w:val="32"/>
          <w:szCs w:val="32"/>
        </w:rPr>
        <w:t>经核实认为企业仍在正常生产经营，符合申请条件同意续贷的，在申请表签署意见，并签发《续贷承诺书》</w:t>
      </w:r>
      <w:r>
        <w:rPr>
          <w:rFonts w:ascii="仿宋_GB2312" w:eastAsia="仿宋_GB2312" w:hAnsi="仿宋_GB2312" w:cs="仿宋_GB2312" w:hint="eastAsia"/>
          <w:bCs/>
          <w:sz w:val="32"/>
          <w:szCs w:val="32"/>
        </w:rPr>
        <w:t>（附件3）</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z w:val="32"/>
          <w:szCs w:val="32"/>
        </w:rPr>
        <w:t>与企业签订资金使用协议（</w:t>
      </w:r>
      <w:r>
        <w:rPr>
          <w:rFonts w:ascii="仿宋_GB2312" w:eastAsia="仿宋_GB2312" w:hAnsi="仿宋_GB2312" w:cs="仿宋_GB2312" w:hint="eastAsia"/>
          <w:bCs/>
          <w:sz w:val="32"/>
          <w:szCs w:val="32"/>
        </w:rPr>
        <w:t>附件5）</w:t>
      </w:r>
      <w:r>
        <w:rPr>
          <w:rFonts w:ascii="仿宋_GB2312" w:eastAsia="仿宋_GB2312" w:hAnsi="仿宋_GB2312" w:cs="仿宋_GB2312" w:hint="eastAsia"/>
          <w:sz w:val="32"/>
          <w:szCs w:val="32"/>
        </w:rPr>
        <w:t>提交</w:t>
      </w:r>
      <w:r>
        <w:rPr>
          <w:rFonts w:ascii="仿宋_GB2312" w:eastAsia="仿宋_GB2312" w:hAnsi="仿宋_GB2312" w:cs="仿宋_GB2312" w:hint="eastAsia"/>
          <w:spacing w:val="-4"/>
          <w:sz w:val="32"/>
          <w:szCs w:val="32"/>
        </w:rPr>
        <w:t>市经济发展</w:t>
      </w:r>
      <w:r>
        <w:rPr>
          <w:rFonts w:ascii="仿宋_GB2312" w:eastAsia="仿宋_GB2312" w:hAnsi="仿宋_GB2312" w:cs="仿宋_GB2312" w:hint="eastAsia"/>
          <w:sz w:val="32"/>
          <w:szCs w:val="32"/>
        </w:rPr>
        <w:t>核准，贷款银行对企业协议签署的真实性负责。</w:t>
      </w:r>
      <w:r>
        <w:rPr>
          <w:rFonts w:ascii="仿宋_GB2312" w:eastAsia="仿宋_GB2312" w:hAnsi="仿宋_GB2312" w:cs="仿宋_GB2312" w:hint="eastAsia"/>
          <w:bCs/>
          <w:sz w:val="32"/>
          <w:szCs w:val="32"/>
        </w:rPr>
        <w:t>若为</w:t>
      </w:r>
      <w:r>
        <w:rPr>
          <w:rFonts w:ascii="仿宋_GB2312" w:eastAsia="仿宋_GB2312" w:hAnsi="仿宋_GB2312" w:cs="仿宋_GB2312" w:hint="eastAsia"/>
          <w:sz w:val="32"/>
          <w:szCs w:val="32"/>
        </w:rPr>
        <w:t>票据、信用证转为流动资金贷款的，贷款银行必须同时出具原业务</w:t>
      </w:r>
      <w:r>
        <w:rPr>
          <w:rFonts w:ascii="仿宋_GB2312" w:eastAsia="仿宋_GB2312" w:hAnsi="仿宋_GB2312" w:cs="仿宋_GB2312" w:hint="eastAsia"/>
          <w:bCs/>
          <w:sz w:val="32"/>
          <w:szCs w:val="32"/>
        </w:rPr>
        <w:t>贸易背景真实的</w:t>
      </w:r>
      <w:r>
        <w:rPr>
          <w:rFonts w:ascii="仿宋_GB2312" w:eastAsia="仿宋_GB2312" w:hAnsi="仿宋_GB2312" w:cs="仿宋_GB2312" w:hint="eastAsia"/>
          <w:sz w:val="32"/>
          <w:szCs w:val="32"/>
        </w:rPr>
        <w:t>承诺函（附件4）。</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2.贷款银行联络员将企业申请材料、银行续贷手续材料整理汇总后送交</w:t>
      </w:r>
      <w:r>
        <w:rPr>
          <w:rFonts w:ascii="仿宋_GB2312" w:eastAsia="仿宋_GB2312" w:hAnsi="仿宋_GB2312" w:cs="仿宋_GB2312" w:hint="eastAsia"/>
          <w:spacing w:val="-4"/>
          <w:sz w:val="32"/>
          <w:szCs w:val="32"/>
        </w:rPr>
        <w:t>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w:t>
      </w:r>
      <w:r>
        <w:rPr>
          <w:rFonts w:ascii="仿宋_GB2312" w:eastAsia="仿宋_GB2312" w:hAnsi="仿宋_GB2312" w:cs="仿宋_GB2312" w:hint="eastAsia"/>
          <w:sz w:val="32"/>
          <w:szCs w:val="32"/>
        </w:rPr>
        <w:t>。</w:t>
      </w:r>
    </w:p>
    <w:p w:rsidR="00E864A5" w:rsidRPr="007A1DEE" w:rsidRDefault="00111DE2" w:rsidP="00F07362">
      <w:pPr>
        <w:pStyle w:val="a6"/>
        <w:numPr>
          <w:ilvl w:val="0"/>
          <w:numId w:val="1"/>
        </w:numPr>
        <w:snapToGrid w:val="0"/>
        <w:spacing w:line="580" w:lineRule="exact"/>
        <w:ind w:firstLineChars="0"/>
        <w:rPr>
          <w:rFonts w:ascii="楷体_GB2312" w:eastAsia="楷体_GB2312" w:hAnsi="仿宋_GB2312" w:cs="仿宋_GB2312"/>
          <w:sz w:val="32"/>
          <w:szCs w:val="32"/>
        </w:rPr>
      </w:pPr>
      <w:r w:rsidRPr="007A1DEE">
        <w:rPr>
          <w:rFonts w:ascii="楷体_GB2312" w:eastAsia="楷体_GB2312" w:hAnsi="仿宋_GB2312" w:cs="仿宋_GB2312" w:hint="eastAsia"/>
          <w:spacing w:val="-4"/>
          <w:sz w:val="32"/>
          <w:szCs w:val="32"/>
        </w:rPr>
        <w:t>市</w:t>
      </w:r>
      <w:r w:rsidR="00F07362" w:rsidRPr="007A1DEE">
        <w:rPr>
          <w:rFonts w:ascii="楷体_GB2312" w:eastAsia="楷体_GB2312" w:hAnsi="仿宋_GB2312" w:cs="仿宋_GB2312" w:hint="eastAsia"/>
          <w:spacing w:val="-4"/>
          <w:sz w:val="32"/>
          <w:szCs w:val="32"/>
        </w:rPr>
        <w:t>经济发展</w:t>
      </w:r>
      <w:r w:rsidRPr="007A1DEE">
        <w:rPr>
          <w:rFonts w:ascii="楷体_GB2312" w:eastAsia="楷体_GB2312" w:hAnsi="仿宋_GB2312" w:cs="仿宋_GB2312" w:hint="eastAsia"/>
          <w:spacing w:val="-4"/>
          <w:sz w:val="32"/>
          <w:szCs w:val="32"/>
        </w:rPr>
        <w:t>局</w:t>
      </w:r>
      <w:r w:rsidRPr="007A1DEE">
        <w:rPr>
          <w:rFonts w:ascii="楷体_GB2312" w:eastAsia="楷体_GB2312" w:hAnsi="仿宋_GB2312" w:cs="仿宋_GB2312" w:hint="eastAsia"/>
          <w:sz w:val="32"/>
          <w:szCs w:val="32"/>
        </w:rPr>
        <w:t>核准</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w:t>
      </w:r>
      <w:r>
        <w:rPr>
          <w:rFonts w:ascii="仿宋_GB2312" w:eastAsia="仿宋_GB2312" w:hAnsi="仿宋_GB2312" w:cs="仿宋_GB2312" w:hint="eastAsia"/>
          <w:sz w:val="32"/>
          <w:szCs w:val="32"/>
        </w:rPr>
        <w:t>每周一</w:t>
      </w:r>
      <w:r>
        <w:rPr>
          <w:rFonts w:ascii="仿宋_GB2312" w:eastAsia="仿宋_GB2312" w:hAnsi="仿宋_GB2312" w:cs="仿宋_GB2312" w:hint="eastAsia"/>
          <w:spacing w:val="-4"/>
          <w:sz w:val="32"/>
          <w:szCs w:val="32"/>
        </w:rPr>
        <w:t>受理</w:t>
      </w:r>
      <w:r>
        <w:rPr>
          <w:rFonts w:ascii="仿宋_GB2312" w:eastAsia="仿宋_GB2312" w:hAnsi="仿宋_GB2312" w:cs="仿宋_GB2312" w:hint="eastAsia"/>
          <w:sz w:val="32"/>
          <w:szCs w:val="32"/>
        </w:rPr>
        <w:t>贷款银行</w:t>
      </w:r>
      <w:r>
        <w:rPr>
          <w:rFonts w:ascii="仿宋_GB2312" w:eastAsia="仿宋_GB2312" w:hAnsi="仿宋_GB2312" w:cs="仿宋_GB2312" w:hint="eastAsia"/>
          <w:spacing w:val="-4"/>
          <w:sz w:val="32"/>
          <w:szCs w:val="32"/>
        </w:rPr>
        <w:t>提交的转贷材料，（1）企业申报材料：申请表、经银行确认的原贷款合同复印件、担保合同复印件、抵押合同复印件、营业执照复印件、近半年企业财务报表、纳税证明、</w:t>
      </w:r>
      <w:r>
        <w:rPr>
          <w:rFonts w:ascii="仿宋_GB2312" w:eastAsia="仿宋_GB2312" w:hAnsi="仿宋_GB2312" w:cs="仿宋_GB2312" w:hint="eastAsia"/>
          <w:bCs/>
          <w:spacing w:val="-4"/>
          <w:sz w:val="32"/>
          <w:szCs w:val="32"/>
        </w:rPr>
        <w:t>申请材料真实性保证声明；（2）</w:t>
      </w:r>
      <w:r>
        <w:rPr>
          <w:rFonts w:ascii="仿宋_GB2312" w:eastAsia="仿宋_GB2312" w:hAnsi="仿宋_GB2312" w:cs="仿宋_GB2312" w:hint="eastAsia"/>
          <w:spacing w:val="-4"/>
          <w:sz w:val="32"/>
          <w:szCs w:val="32"/>
        </w:rPr>
        <w:t>银行相关材料：续贷承诺书及相关承诺函、资金使用协议。</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局一般在3个工作日内组织审核，</w:t>
      </w:r>
      <w:r>
        <w:rPr>
          <w:rFonts w:ascii="仿宋_GB2312" w:eastAsia="仿宋_GB2312" w:hAnsi="仿宋_GB2312" w:cs="仿宋_GB2312" w:hint="eastAsia"/>
          <w:sz w:val="32"/>
          <w:szCs w:val="32"/>
        </w:rPr>
        <w:t>签署核准意见</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z w:val="32"/>
          <w:szCs w:val="32"/>
        </w:rPr>
        <w:lastRenderedPageBreak/>
        <w:t>每</w:t>
      </w:r>
      <w:r>
        <w:rPr>
          <w:rFonts w:ascii="仿宋_GB2312" w:eastAsia="仿宋_GB2312" w:hAnsi="仿宋_GB2312" w:cs="仿宋_GB2312" w:hint="eastAsia"/>
          <w:spacing w:val="-4"/>
          <w:sz w:val="32"/>
          <w:szCs w:val="32"/>
        </w:rPr>
        <w:t>周四由市产业科技有限公司取回</w:t>
      </w:r>
      <w:r>
        <w:rPr>
          <w:rFonts w:ascii="仿宋_GB2312" w:eastAsia="仿宋_GB2312" w:hAnsi="仿宋_GB2312" w:cs="仿宋_GB2312" w:hint="eastAsia"/>
          <w:sz w:val="32"/>
          <w:szCs w:val="32"/>
        </w:rPr>
        <w:t>核准</w:t>
      </w:r>
      <w:r>
        <w:rPr>
          <w:rFonts w:ascii="仿宋_GB2312" w:eastAsia="仿宋_GB2312" w:hAnsi="仿宋_GB2312" w:cs="仿宋_GB2312" w:hint="eastAsia"/>
          <w:spacing w:val="-4"/>
          <w:sz w:val="32"/>
          <w:szCs w:val="32"/>
        </w:rPr>
        <w:t>材料。</w:t>
      </w:r>
    </w:p>
    <w:p w:rsidR="00E864A5" w:rsidRPr="007A1DEE" w:rsidRDefault="00111DE2" w:rsidP="00F07362">
      <w:pPr>
        <w:snapToGrid w:val="0"/>
        <w:spacing w:line="580" w:lineRule="exact"/>
        <w:ind w:firstLineChars="200" w:firstLine="640"/>
        <w:rPr>
          <w:rFonts w:ascii="楷体_GB2312" w:eastAsia="楷体_GB2312" w:hAnsi="仿宋_GB2312" w:cs="仿宋_GB2312"/>
          <w:spacing w:val="-4"/>
          <w:sz w:val="32"/>
          <w:szCs w:val="32"/>
        </w:rPr>
      </w:pPr>
      <w:r w:rsidRPr="007A1DEE">
        <w:rPr>
          <w:rFonts w:ascii="楷体_GB2312" w:eastAsia="楷体_GB2312" w:hAnsi="仿宋_GB2312" w:cs="仿宋_GB2312" w:hint="eastAsia"/>
          <w:sz w:val="32"/>
          <w:szCs w:val="32"/>
        </w:rPr>
        <w:t>（四）</w:t>
      </w:r>
      <w:r w:rsidRPr="007A1DEE">
        <w:rPr>
          <w:rFonts w:ascii="楷体_GB2312" w:eastAsia="楷体_GB2312" w:hAnsi="仿宋_GB2312" w:cs="仿宋_GB2312" w:hint="eastAsia"/>
          <w:spacing w:val="-4"/>
          <w:sz w:val="32"/>
          <w:szCs w:val="32"/>
        </w:rPr>
        <w:t>资金划转</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4"/>
          <w:sz w:val="32"/>
          <w:szCs w:val="32"/>
        </w:rPr>
        <w:t>市产业科技有限公司根据市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局核准意见，每周一将转贷资金划转至贷款银行临时存欠账户（内部过渡户），并通知贷款银行转贷业务联络员取回资料。</w:t>
      </w:r>
    </w:p>
    <w:p w:rsidR="00E864A5" w:rsidRDefault="00111DE2" w:rsidP="00F07362">
      <w:pPr>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2.贷款银行根据市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核准意见，按照续贷承诺书和银行信贷相关规定办理续贷手续，在约定时间内放贷。贷款银行应在收到转贷资金的当天，将转贷资金由临时存欠账户（内部过渡户）转入企业结算账户并归还企业贷款。转贷资金转入企业结算户前，贷款银行要做好资金安保措施，包括关闭企业网银、查询账户是否存在司法查封情况等，确保资金安全。若发生妨害资金安全的情况，则贷款银行不得再进行资金划转，应向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局报告并实时归还资金。续贷资金划入企业账户的同时，本金及使用费用实时受托支付至市产业科技有限公司账户。</w:t>
      </w:r>
    </w:p>
    <w:p w:rsidR="00E864A5" w:rsidRPr="007A1DEE" w:rsidRDefault="00111DE2" w:rsidP="00F07362">
      <w:pPr>
        <w:snapToGrid w:val="0"/>
        <w:spacing w:line="580" w:lineRule="exact"/>
        <w:ind w:firstLineChars="200" w:firstLine="640"/>
        <w:rPr>
          <w:rFonts w:ascii="楷体_GB2312" w:eastAsia="楷体_GB2312" w:hAnsi="仿宋_GB2312" w:cs="仿宋_GB2312"/>
          <w:sz w:val="32"/>
          <w:szCs w:val="32"/>
        </w:rPr>
      </w:pPr>
      <w:r w:rsidRPr="007A1DEE">
        <w:rPr>
          <w:rFonts w:ascii="楷体_GB2312" w:eastAsia="楷体_GB2312" w:hAnsi="仿宋_GB2312" w:cs="仿宋_GB2312" w:hint="eastAsia"/>
          <w:sz w:val="32"/>
          <w:szCs w:val="32"/>
        </w:rPr>
        <w:t>（五）使用期限、额度和费用</w:t>
      </w:r>
    </w:p>
    <w:p w:rsidR="00E864A5" w:rsidRDefault="00111DE2" w:rsidP="00F07362">
      <w:pPr>
        <w:snapToGrid w:val="0"/>
        <w:spacing w:line="58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pacing w:val="-4"/>
          <w:sz w:val="32"/>
          <w:szCs w:val="32"/>
        </w:rPr>
        <w:t>1.企业使用转贷资金的时间不超过5个工作日。</w:t>
      </w:r>
    </w:p>
    <w:p w:rsidR="00E864A5" w:rsidRDefault="00111DE2" w:rsidP="00F07362">
      <w:pPr>
        <w:snapToGrid w:val="0"/>
        <w:spacing w:line="580" w:lineRule="exact"/>
        <w:ind w:firstLineChars="200" w:firstLine="624"/>
        <w:rPr>
          <w:rFonts w:ascii="仿宋_GB2312" w:eastAsia="仿宋_GB2312" w:hAnsi="仿宋_GB2312" w:cs="仿宋_GB2312"/>
          <w:spacing w:val="-17"/>
          <w:sz w:val="32"/>
          <w:szCs w:val="32"/>
        </w:rPr>
      </w:pPr>
      <w:r>
        <w:rPr>
          <w:rFonts w:ascii="仿宋_GB2312" w:eastAsia="仿宋_GB2312" w:hAnsi="仿宋_GB2312" w:cs="仿宋_GB2312" w:hint="eastAsia"/>
          <w:spacing w:val="-4"/>
          <w:sz w:val="32"/>
          <w:szCs w:val="32"/>
        </w:rPr>
        <w:t>2.单笔转贷资金使用额度原则上不超过1000万元，数额较大的，需分成多笔进行转贷，确因银行系统或其他原因不能分笔</w:t>
      </w:r>
      <w:r>
        <w:rPr>
          <w:rFonts w:ascii="仿宋_GB2312" w:eastAsia="仿宋_GB2312" w:hAnsi="仿宋_GB2312" w:cs="仿宋_GB2312" w:hint="eastAsia"/>
          <w:spacing w:val="-17"/>
          <w:sz w:val="32"/>
          <w:szCs w:val="32"/>
        </w:rPr>
        <w:t>转贷的，需由贷款银行出具书面说明，由市</w:t>
      </w:r>
      <w:r w:rsidR="00F07362">
        <w:rPr>
          <w:rFonts w:ascii="仿宋_GB2312" w:eastAsia="仿宋_GB2312" w:hAnsi="仿宋_GB2312" w:cs="仿宋_GB2312" w:hint="eastAsia"/>
          <w:spacing w:val="-17"/>
          <w:sz w:val="32"/>
          <w:szCs w:val="32"/>
        </w:rPr>
        <w:t>经济发展</w:t>
      </w:r>
      <w:r>
        <w:rPr>
          <w:rFonts w:ascii="仿宋_GB2312" w:eastAsia="仿宋_GB2312" w:hAnsi="仿宋_GB2312" w:cs="仿宋_GB2312" w:hint="eastAsia"/>
          <w:spacing w:val="-17"/>
          <w:sz w:val="32"/>
          <w:szCs w:val="32"/>
        </w:rPr>
        <w:t>局同意后方可使用。</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3.转贷资金使用费用每日</w:t>
      </w:r>
      <w:proofErr w:type="gramStart"/>
      <w:r>
        <w:rPr>
          <w:rFonts w:ascii="仿宋_GB2312" w:eastAsia="仿宋_GB2312" w:hAnsi="仿宋_GB2312" w:cs="仿宋_GB2312" w:hint="eastAsia"/>
          <w:sz w:val="32"/>
          <w:szCs w:val="32"/>
        </w:rPr>
        <w:t>按照万分之一点五</w:t>
      </w:r>
      <w:proofErr w:type="gramEnd"/>
      <w:r>
        <w:rPr>
          <w:rFonts w:ascii="仿宋_GB2312" w:eastAsia="仿宋_GB2312" w:hAnsi="仿宋_GB2312" w:cs="仿宋_GB2312" w:hint="eastAsia"/>
          <w:sz w:val="32"/>
          <w:szCs w:val="32"/>
        </w:rPr>
        <w:t>计算，由银行一次性足额向企业收取，不足一天的以一天计算。</w:t>
      </w:r>
    </w:p>
    <w:p w:rsidR="00E864A5" w:rsidRDefault="00111DE2" w:rsidP="00F0736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六、其他事项</w:t>
      </w:r>
    </w:p>
    <w:p w:rsidR="00E864A5" w:rsidRDefault="00111DE2" w:rsidP="00F07362">
      <w:pPr>
        <w:snapToGrid w:val="0"/>
        <w:spacing w:line="580" w:lineRule="exact"/>
        <w:ind w:firstLineChars="200" w:firstLine="640"/>
        <w:rPr>
          <w:rFonts w:ascii="仿宋_GB2312" w:eastAsia="仿宋_GB2312" w:hAnsi="仿宋_GB2312" w:cs="仿宋_GB2312"/>
          <w:spacing w:val="-4"/>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pacing w:val="-4"/>
          <w:sz w:val="32"/>
          <w:szCs w:val="32"/>
        </w:rPr>
        <w:t>市产业科技有限公司要落实专人专岗，负责转贷材料的递送和转贷资金划拨、信息报送等工作。要密切关注转贷资金使用情况，</w:t>
      </w:r>
      <w:r>
        <w:rPr>
          <w:rFonts w:ascii="仿宋_GB2312" w:eastAsia="仿宋_GB2312" w:hAnsi="仿宋_GB2312" w:cs="仿宋_GB2312" w:hint="eastAsia"/>
          <w:sz w:val="32"/>
          <w:szCs w:val="32"/>
        </w:rPr>
        <w:t>每周五下午</w:t>
      </w:r>
      <w:r>
        <w:rPr>
          <w:rFonts w:ascii="仿宋_GB2312" w:eastAsia="仿宋_GB2312" w:hAnsi="仿宋_GB2312" w:cs="仿宋_GB2312" w:hint="eastAsia"/>
          <w:spacing w:val="-4"/>
          <w:sz w:val="32"/>
          <w:szCs w:val="32"/>
        </w:rPr>
        <w:t>向市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局报送转贷资金发放和归还情况</w:t>
      </w:r>
      <w:r>
        <w:rPr>
          <w:rFonts w:ascii="仿宋_GB2312" w:eastAsia="仿宋_GB2312" w:hAnsi="仿宋_GB2312" w:cs="仿宋_GB2312" w:hint="eastAsia"/>
          <w:sz w:val="32"/>
          <w:szCs w:val="32"/>
        </w:rPr>
        <w:t>（附件6）。若一周内无发生转贷业务的，报送“本周无发生转贷业务+账户余额”。</w:t>
      </w:r>
      <w:r>
        <w:rPr>
          <w:rFonts w:ascii="仿宋_GB2312" w:eastAsia="仿宋_GB2312" w:hAnsi="仿宋_GB2312" w:cs="仿宋_GB2312" w:hint="eastAsia"/>
          <w:spacing w:val="-4"/>
          <w:sz w:val="32"/>
          <w:szCs w:val="32"/>
        </w:rPr>
        <w:t>每月初向市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局寄送上月专户明细和凭证。</w:t>
      </w:r>
    </w:p>
    <w:p w:rsidR="00E864A5" w:rsidRDefault="00111DE2" w:rsidP="00F07362">
      <w:pPr>
        <w:snapToGrid w:val="0"/>
        <w:spacing w:line="580" w:lineRule="exact"/>
        <w:ind w:firstLineChars="200" w:firstLine="640"/>
        <w:rPr>
          <w:rFonts w:ascii="仿宋_GB2312" w:eastAsia="仿宋_GB2312" w:hAnsi="仿宋_GB2312" w:cs="仿宋_GB2312"/>
          <w:spacing w:val="-4"/>
          <w:sz w:val="32"/>
          <w:szCs w:val="32"/>
        </w:rPr>
      </w:pPr>
      <w:r>
        <w:rPr>
          <w:rFonts w:ascii="仿宋_GB2312" w:eastAsia="仿宋_GB2312" w:hAnsi="仿宋_GB2312" w:cs="仿宋_GB2312" w:hint="eastAsia"/>
          <w:sz w:val="32"/>
          <w:szCs w:val="32"/>
        </w:rPr>
        <w:t>（二）贷款银行</w:t>
      </w:r>
      <w:r>
        <w:rPr>
          <w:rFonts w:ascii="仿宋_GB2312" w:eastAsia="仿宋_GB2312" w:hAnsi="仿宋_GB2312" w:cs="仿宋_GB2312" w:hint="eastAsia"/>
          <w:spacing w:val="-4"/>
          <w:sz w:val="32"/>
          <w:szCs w:val="32"/>
        </w:rPr>
        <w:t>要确定1-2名业务精通、责任心强的同志作为联络员，可以实行AB岗，专门负责企业转贷资料的审核、递送等工作，每次递送转贷申请材料时须携带身份证予以核对。转贷业务联络员、临时存欠账户（内部过渡户）、贷款银行印鉴、法人签章需提前报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局备案。未备案的银行不予使用转贷资金，未备案人员递送的材料，市</w:t>
      </w:r>
      <w:r w:rsidR="00F07362">
        <w:rPr>
          <w:rFonts w:ascii="仿宋_GB2312" w:eastAsia="仿宋_GB2312" w:hAnsi="仿宋_GB2312" w:cs="仿宋_GB2312" w:hint="eastAsia"/>
          <w:spacing w:val="-4"/>
          <w:sz w:val="32"/>
          <w:szCs w:val="32"/>
        </w:rPr>
        <w:t>经济发展</w:t>
      </w:r>
      <w:r>
        <w:rPr>
          <w:rFonts w:ascii="仿宋_GB2312" w:eastAsia="仿宋_GB2312" w:hAnsi="仿宋_GB2312" w:cs="仿宋_GB2312" w:hint="eastAsia"/>
          <w:spacing w:val="-4"/>
          <w:sz w:val="32"/>
          <w:szCs w:val="32"/>
        </w:rPr>
        <w:t>局原则上不予受理。</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（三）签订《续贷承诺书》、《龙港市企业应急转贷资金使用协议》的银行原则上应为龙港支行及以上级别。</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（四）贷款银行要按照承诺下放续贷资金，及时归还转贷资金，并承担转贷资金无法及时、足额收回时本金及利息的赔偿责任；一年内累计逾期转贷超过三次，或一次逾期超过10个工作日的，取消转贷资格。</w:t>
      </w:r>
    </w:p>
    <w:p w:rsidR="00E864A5" w:rsidRDefault="00563424"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本办法自2020年7月1日起施行。</w:t>
      </w:r>
    </w:p>
    <w:p w:rsidR="00563424" w:rsidRDefault="00563424" w:rsidP="00F07362">
      <w:pPr>
        <w:snapToGrid w:val="0"/>
        <w:spacing w:line="580" w:lineRule="exact"/>
        <w:ind w:firstLineChars="200" w:firstLine="640"/>
        <w:rPr>
          <w:rFonts w:ascii="仿宋_GB2312" w:eastAsia="仿宋_GB2312" w:hAnsi="仿宋_GB2312" w:cs="仿宋_GB2312"/>
          <w:sz w:val="32"/>
          <w:szCs w:val="32"/>
        </w:rPr>
      </w:pP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附件：1.龙港市企业应急转贷资金使用申请表</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2.申请材料真实性保证声明</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3.续贷承诺书</w:t>
      </w:r>
    </w:p>
    <w:p w:rsidR="00E864A5" w:rsidRDefault="00111DE2" w:rsidP="00F07362">
      <w:pPr>
        <w:snapToGrid w:val="0"/>
        <w:spacing w:line="58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4.票据、信用证业务转贷承诺书</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5.龙港市企业应急转贷资金使用协议（三方）</w:t>
      </w:r>
    </w:p>
    <w:p w:rsidR="00E864A5" w:rsidRDefault="00111DE2" w:rsidP="00F07362">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6.企业应急转贷资金发放/归还情况表</w:t>
      </w:r>
    </w:p>
    <w:p w:rsidR="00E864A5" w:rsidRDefault="00111DE2">
      <w:pPr>
        <w:snapToGrid w:val="0"/>
        <w:spacing w:line="560" w:lineRule="exact"/>
        <w:rPr>
          <w:rFonts w:ascii="黑体" w:eastAsia="黑体" w:hAnsi="宋体"/>
          <w:sz w:val="32"/>
          <w:szCs w:val="32"/>
        </w:rPr>
      </w:pPr>
      <w:r>
        <w:rPr>
          <w:rFonts w:asciiTheme="minorEastAsia" w:hAnsiTheme="minorEastAsia" w:cs="仿宋_GB2312" w:hint="eastAsia"/>
          <w:sz w:val="32"/>
          <w:szCs w:val="32"/>
        </w:rPr>
        <w:br w:type="page"/>
      </w:r>
      <w:r>
        <w:rPr>
          <w:rFonts w:ascii="黑体" w:eastAsia="黑体" w:hAnsi="宋体" w:hint="eastAsia"/>
          <w:sz w:val="32"/>
          <w:szCs w:val="32"/>
        </w:rPr>
        <w:lastRenderedPageBreak/>
        <w:t>附件1</w:t>
      </w:r>
    </w:p>
    <w:p w:rsidR="00E864A5" w:rsidRDefault="00111DE2" w:rsidP="007A071A">
      <w:pPr>
        <w:widowControl/>
        <w:spacing w:afterLines="50" w:after="156" w:line="580" w:lineRule="exact"/>
        <w:jc w:val="center"/>
        <w:rPr>
          <w:rFonts w:ascii="黑体" w:eastAsia="黑体" w:hAnsi="宋体"/>
          <w:sz w:val="44"/>
          <w:szCs w:val="44"/>
        </w:rPr>
      </w:pPr>
      <w:r>
        <w:rPr>
          <w:rFonts w:ascii="黑体" w:eastAsia="黑体" w:hAnsi="宋体" w:hint="eastAsia"/>
          <w:sz w:val="44"/>
          <w:szCs w:val="44"/>
        </w:rPr>
        <w:t>龙港市企业应急转贷资金使用申请表</w:t>
      </w:r>
    </w:p>
    <w:tbl>
      <w:tblPr>
        <w:tblW w:w="89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96"/>
        <w:gridCol w:w="1688"/>
        <w:gridCol w:w="2624"/>
      </w:tblGrid>
      <w:tr w:rsidR="00E864A5">
        <w:trPr>
          <w:trHeight w:val="133"/>
        </w:trPr>
        <w:tc>
          <w:tcPr>
            <w:tcW w:w="1809" w:type="dxa"/>
            <w:tcBorders>
              <w:tl2br w:val="nil"/>
              <w:tr2bl w:val="nil"/>
            </w:tcBorders>
          </w:tcPr>
          <w:p w:rsidR="00E864A5" w:rsidRDefault="00111DE2">
            <w:pPr>
              <w:widowControl/>
              <w:jc w:val="center"/>
              <w:rPr>
                <w:rFonts w:ascii="仿宋_GB2312" w:eastAsia="仿宋_GB2312" w:hAnsi="宋体"/>
                <w:sz w:val="28"/>
                <w:szCs w:val="28"/>
              </w:rPr>
            </w:pPr>
            <w:r>
              <w:rPr>
                <w:rFonts w:ascii="仿宋_GB2312" w:eastAsia="仿宋_GB2312" w:hAnsi="宋体" w:hint="eastAsia"/>
                <w:sz w:val="28"/>
                <w:szCs w:val="28"/>
              </w:rPr>
              <w:t>企业名称</w:t>
            </w:r>
          </w:p>
        </w:tc>
        <w:tc>
          <w:tcPr>
            <w:tcW w:w="7160" w:type="dxa"/>
            <w:gridSpan w:val="4"/>
            <w:tcBorders>
              <w:tl2br w:val="nil"/>
              <w:tr2bl w:val="nil"/>
            </w:tcBorders>
          </w:tcPr>
          <w:p w:rsidR="00E864A5" w:rsidRDefault="00E864A5">
            <w:pPr>
              <w:widowControl/>
              <w:rPr>
                <w:rFonts w:ascii="仿宋_GB2312" w:eastAsia="仿宋_GB2312" w:hAnsi="宋体"/>
                <w:sz w:val="28"/>
                <w:szCs w:val="28"/>
              </w:rPr>
            </w:pPr>
          </w:p>
        </w:tc>
      </w:tr>
      <w:tr w:rsidR="00E864A5">
        <w:trPr>
          <w:trHeight w:val="133"/>
        </w:trPr>
        <w:tc>
          <w:tcPr>
            <w:tcW w:w="1809" w:type="dxa"/>
            <w:tcBorders>
              <w:tl2br w:val="nil"/>
              <w:tr2bl w:val="nil"/>
            </w:tcBorders>
          </w:tcPr>
          <w:p w:rsidR="00E864A5" w:rsidRDefault="00111DE2">
            <w:pPr>
              <w:widowControl/>
              <w:jc w:val="center"/>
              <w:rPr>
                <w:rFonts w:ascii="仿宋_GB2312" w:eastAsia="仿宋_GB2312" w:hAnsi="宋体"/>
                <w:sz w:val="28"/>
                <w:szCs w:val="28"/>
              </w:rPr>
            </w:pPr>
            <w:r>
              <w:rPr>
                <w:rFonts w:ascii="仿宋_GB2312" w:eastAsia="仿宋_GB2312" w:hAnsi="宋体" w:hint="eastAsia"/>
                <w:sz w:val="28"/>
                <w:szCs w:val="28"/>
              </w:rPr>
              <w:t>企业地址</w:t>
            </w:r>
          </w:p>
        </w:tc>
        <w:tc>
          <w:tcPr>
            <w:tcW w:w="7160" w:type="dxa"/>
            <w:gridSpan w:val="4"/>
            <w:tcBorders>
              <w:tl2br w:val="nil"/>
              <w:tr2bl w:val="nil"/>
            </w:tcBorders>
          </w:tcPr>
          <w:p w:rsidR="00E864A5" w:rsidRDefault="00E864A5">
            <w:pPr>
              <w:widowControl/>
              <w:rPr>
                <w:rFonts w:ascii="仿宋_GB2312" w:eastAsia="仿宋_GB2312" w:hAnsi="宋体"/>
                <w:sz w:val="28"/>
                <w:szCs w:val="28"/>
              </w:rPr>
            </w:pPr>
          </w:p>
        </w:tc>
      </w:tr>
      <w:tr w:rsidR="00E864A5">
        <w:trPr>
          <w:trHeight w:val="133"/>
        </w:trPr>
        <w:tc>
          <w:tcPr>
            <w:tcW w:w="1809" w:type="dxa"/>
            <w:tcBorders>
              <w:tl2br w:val="nil"/>
              <w:tr2bl w:val="nil"/>
            </w:tcBorders>
          </w:tcPr>
          <w:p w:rsidR="00E864A5" w:rsidRDefault="00111DE2">
            <w:pPr>
              <w:widowControl/>
              <w:jc w:val="center"/>
              <w:rPr>
                <w:rFonts w:ascii="仿宋_GB2312" w:eastAsia="仿宋_GB2312" w:hAnsi="宋体"/>
                <w:sz w:val="28"/>
                <w:szCs w:val="28"/>
              </w:rPr>
            </w:pPr>
            <w:r>
              <w:rPr>
                <w:rFonts w:ascii="仿宋_GB2312" w:eastAsia="仿宋_GB2312" w:hAnsi="宋体" w:hint="eastAsia"/>
                <w:sz w:val="28"/>
                <w:szCs w:val="28"/>
              </w:rPr>
              <w:t>法定代表人</w:t>
            </w:r>
          </w:p>
        </w:tc>
        <w:tc>
          <w:tcPr>
            <w:tcW w:w="2848" w:type="dxa"/>
            <w:gridSpan w:val="2"/>
            <w:tcBorders>
              <w:tl2br w:val="nil"/>
              <w:tr2bl w:val="nil"/>
            </w:tcBorders>
          </w:tcPr>
          <w:p w:rsidR="00E864A5" w:rsidRDefault="00E864A5">
            <w:pPr>
              <w:widowControl/>
              <w:rPr>
                <w:rFonts w:ascii="仿宋_GB2312" w:eastAsia="仿宋_GB2312" w:hAnsi="宋体"/>
                <w:sz w:val="28"/>
                <w:szCs w:val="28"/>
              </w:rPr>
            </w:pPr>
          </w:p>
        </w:tc>
        <w:tc>
          <w:tcPr>
            <w:tcW w:w="1688" w:type="dxa"/>
            <w:tcBorders>
              <w:tl2br w:val="nil"/>
              <w:tr2bl w:val="nil"/>
            </w:tcBorders>
          </w:tcPr>
          <w:p w:rsidR="00E864A5" w:rsidRDefault="00111DE2">
            <w:pPr>
              <w:widowControl/>
              <w:jc w:val="center"/>
              <w:rPr>
                <w:rFonts w:ascii="仿宋_GB2312" w:eastAsia="仿宋_GB2312" w:hAnsi="宋体"/>
                <w:sz w:val="28"/>
                <w:szCs w:val="28"/>
              </w:rPr>
            </w:pPr>
            <w:r>
              <w:rPr>
                <w:rFonts w:ascii="仿宋_GB2312" w:eastAsia="仿宋_GB2312" w:hAnsi="宋体" w:hint="eastAsia"/>
                <w:sz w:val="28"/>
                <w:szCs w:val="28"/>
              </w:rPr>
              <w:t>联系方式</w:t>
            </w:r>
          </w:p>
        </w:tc>
        <w:tc>
          <w:tcPr>
            <w:tcW w:w="2624" w:type="dxa"/>
            <w:tcBorders>
              <w:tl2br w:val="nil"/>
              <w:tr2bl w:val="nil"/>
            </w:tcBorders>
          </w:tcPr>
          <w:p w:rsidR="00E864A5" w:rsidRDefault="00E864A5">
            <w:pPr>
              <w:widowControl/>
              <w:rPr>
                <w:rFonts w:ascii="仿宋_GB2312" w:eastAsia="仿宋_GB2312" w:hAnsi="宋体"/>
                <w:sz w:val="28"/>
                <w:szCs w:val="28"/>
              </w:rPr>
            </w:pPr>
          </w:p>
        </w:tc>
      </w:tr>
      <w:tr w:rsidR="00E864A5">
        <w:trPr>
          <w:trHeight w:val="133"/>
        </w:trPr>
        <w:tc>
          <w:tcPr>
            <w:tcW w:w="1809" w:type="dxa"/>
            <w:tcBorders>
              <w:tl2br w:val="nil"/>
              <w:tr2bl w:val="nil"/>
            </w:tcBorders>
          </w:tcPr>
          <w:p w:rsidR="00E864A5" w:rsidRDefault="00111DE2">
            <w:pPr>
              <w:widowControl/>
              <w:jc w:val="center"/>
              <w:rPr>
                <w:rFonts w:ascii="仿宋_GB2312" w:eastAsia="仿宋_GB2312" w:hAnsi="宋体"/>
                <w:sz w:val="28"/>
                <w:szCs w:val="28"/>
              </w:rPr>
            </w:pPr>
            <w:r>
              <w:rPr>
                <w:rFonts w:ascii="仿宋_GB2312" w:eastAsia="仿宋_GB2312" w:hAnsi="宋体" w:hint="eastAsia"/>
                <w:sz w:val="28"/>
                <w:szCs w:val="28"/>
              </w:rPr>
              <w:t>联系人</w:t>
            </w:r>
          </w:p>
        </w:tc>
        <w:tc>
          <w:tcPr>
            <w:tcW w:w="2848" w:type="dxa"/>
            <w:gridSpan w:val="2"/>
            <w:tcBorders>
              <w:tl2br w:val="nil"/>
              <w:tr2bl w:val="nil"/>
            </w:tcBorders>
          </w:tcPr>
          <w:p w:rsidR="00E864A5" w:rsidRDefault="00E864A5">
            <w:pPr>
              <w:widowControl/>
              <w:rPr>
                <w:rFonts w:ascii="仿宋_GB2312" w:eastAsia="仿宋_GB2312" w:hAnsi="宋体"/>
                <w:sz w:val="28"/>
                <w:szCs w:val="28"/>
              </w:rPr>
            </w:pPr>
          </w:p>
        </w:tc>
        <w:tc>
          <w:tcPr>
            <w:tcW w:w="1688" w:type="dxa"/>
            <w:tcBorders>
              <w:tl2br w:val="nil"/>
              <w:tr2bl w:val="nil"/>
            </w:tcBorders>
          </w:tcPr>
          <w:p w:rsidR="00E864A5" w:rsidRDefault="00111DE2">
            <w:pPr>
              <w:widowControl/>
              <w:jc w:val="center"/>
              <w:rPr>
                <w:rFonts w:ascii="仿宋_GB2312" w:eastAsia="仿宋_GB2312" w:hAnsi="宋体"/>
                <w:sz w:val="28"/>
                <w:szCs w:val="28"/>
              </w:rPr>
            </w:pPr>
            <w:r>
              <w:rPr>
                <w:rFonts w:ascii="仿宋_GB2312" w:eastAsia="仿宋_GB2312" w:hAnsi="宋体" w:hint="eastAsia"/>
                <w:sz w:val="28"/>
                <w:szCs w:val="28"/>
              </w:rPr>
              <w:t>联系方式</w:t>
            </w:r>
          </w:p>
        </w:tc>
        <w:tc>
          <w:tcPr>
            <w:tcW w:w="2624" w:type="dxa"/>
            <w:tcBorders>
              <w:tl2br w:val="nil"/>
              <w:tr2bl w:val="nil"/>
            </w:tcBorders>
          </w:tcPr>
          <w:p w:rsidR="00E864A5" w:rsidRDefault="00E864A5">
            <w:pPr>
              <w:widowControl/>
              <w:rPr>
                <w:rFonts w:ascii="仿宋_GB2312" w:eastAsia="仿宋_GB2312" w:hAnsi="宋体"/>
                <w:sz w:val="28"/>
                <w:szCs w:val="28"/>
              </w:rPr>
            </w:pPr>
          </w:p>
        </w:tc>
      </w:tr>
      <w:tr w:rsidR="00E864A5">
        <w:trPr>
          <w:trHeight w:val="516"/>
        </w:trPr>
        <w:tc>
          <w:tcPr>
            <w:tcW w:w="1809" w:type="dxa"/>
            <w:tcBorders>
              <w:tl2br w:val="nil"/>
              <w:tr2bl w:val="nil"/>
            </w:tcBorders>
          </w:tcPr>
          <w:p w:rsidR="00E864A5" w:rsidRDefault="00111DE2">
            <w:pPr>
              <w:widowControl/>
              <w:jc w:val="center"/>
              <w:rPr>
                <w:rFonts w:ascii="仿宋_GB2312" w:eastAsia="仿宋_GB2312" w:hAnsi="宋体"/>
                <w:sz w:val="28"/>
                <w:szCs w:val="28"/>
              </w:rPr>
            </w:pPr>
            <w:r>
              <w:rPr>
                <w:rFonts w:ascii="仿宋_GB2312" w:eastAsia="仿宋_GB2312" w:hAnsi="宋体" w:hint="eastAsia"/>
                <w:sz w:val="28"/>
                <w:szCs w:val="28"/>
              </w:rPr>
              <w:t>贷款银行</w:t>
            </w:r>
          </w:p>
        </w:tc>
        <w:tc>
          <w:tcPr>
            <w:tcW w:w="2848" w:type="dxa"/>
            <w:gridSpan w:val="2"/>
            <w:tcBorders>
              <w:tl2br w:val="nil"/>
              <w:tr2bl w:val="nil"/>
            </w:tcBorders>
          </w:tcPr>
          <w:p w:rsidR="00E864A5" w:rsidRDefault="00E864A5">
            <w:pPr>
              <w:widowControl/>
              <w:rPr>
                <w:rFonts w:ascii="仿宋_GB2312" w:eastAsia="仿宋_GB2312" w:hAnsi="宋体"/>
                <w:sz w:val="28"/>
                <w:szCs w:val="28"/>
              </w:rPr>
            </w:pPr>
          </w:p>
        </w:tc>
        <w:tc>
          <w:tcPr>
            <w:tcW w:w="1688" w:type="dxa"/>
            <w:tcBorders>
              <w:tl2br w:val="nil"/>
              <w:tr2bl w:val="nil"/>
            </w:tcBorders>
            <w:vAlign w:val="center"/>
          </w:tcPr>
          <w:p w:rsidR="00E864A5" w:rsidRDefault="00111DE2">
            <w:pPr>
              <w:widowControl/>
              <w:jc w:val="center"/>
              <w:rPr>
                <w:rFonts w:ascii="仿宋_GB2312" w:eastAsia="仿宋_GB2312" w:hAnsi="宋体"/>
                <w:sz w:val="28"/>
                <w:szCs w:val="28"/>
              </w:rPr>
            </w:pPr>
            <w:r>
              <w:rPr>
                <w:rFonts w:ascii="仿宋_GB2312" w:eastAsia="仿宋_GB2312" w:hAnsi="宋体" w:hint="eastAsia"/>
                <w:sz w:val="28"/>
                <w:szCs w:val="28"/>
              </w:rPr>
              <w:t>申请金额</w:t>
            </w:r>
          </w:p>
        </w:tc>
        <w:tc>
          <w:tcPr>
            <w:tcW w:w="2624" w:type="dxa"/>
            <w:tcBorders>
              <w:tl2br w:val="nil"/>
              <w:tr2bl w:val="nil"/>
            </w:tcBorders>
          </w:tcPr>
          <w:p w:rsidR="00E864A5" w:rsidRDefault="00111DE2">
            <w:pPr>
              <w:widowControl/>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 xml:space="preserve">     万元</w:t>
            </w:r>
          </w:p>
        </w:tc>
      </w:tr>
      <w:tr w:rsidR="00E864A5">
        <w:trPr>
          <w:trHeight w:val="516"/>
        </w:trPr>
        <w:tc>
          <w:tcPr>
            <w:tcW w:w="1809" w:type="dxa"/>
            <w:tcBorders>
              <w:tl2br w:val="nil"/>
              <w:tr2bl w:val="nil"/>
            </w:tcBorders>
          </w:tcPr>
          <w:p w:rsidR="00E864A5" w:rsidRDefault="00111DE2">
            <w:pPr>
              <w:widowControl/>
              <w:spacing w:line="360" w:lineRule="exact"/>
              <w:jc w:val="center"/>
              <w:rPr>
                <w:rFonts w:ascii="仿宋_GB2312" w:eastAsia="仿宋_GB2312" w:hAnsi="宋体"/>
                <w:sz w:val="28"/>
                <w:szCs w:val="28"/>
              </w:rPr>
            </w:pPr>
            <w:r>
              <w:rPr>
                <w:rFonts w:ascii="仿宋_GB2312" w:eastAsia="仿宋_GB2312" w:hAnsi="宋体" w:hint="eastAsia"/>
                <w:sz w:val="28"/>
                <w:szCs w:val="28"/>
              </w:rPr>
              <w:t>贷款银行</w:t>
            </w:r>
          </w:p>
          <w:p w:rsidR="00E864A5" w:rsidRDefault="00111DE2">
            <w:pPr>
              <w:widowControl/>
              <w:spacing w:line="360" w:lineRule="exact"/>
              <w:jc w:val="center"/>
              <w:rPr>
                <w:rFonts w:ascii="仿宋_GB2312" w:eastAsia="仿宋_GB2312" w:hAnsi="宋体"/>
                <w:sz w:val="28"/>
                <w:szCs w:val="28"/>
              </w:rPr>
            </w:pPr>
            <w:r>
              <w:rPr>
                <w:rFonts w:ascii="仿宋_GB2312" w:eastAsia="仿宋_GB2312" w:hAnsi="宋体" w:hint="eastAsia"/>
                <w:sz w:val="28"/>
                <w:szCs w:val="28"/>
              </w:rPr>
              <w:t>户    名</w:t>
            </w:r>
          </w:p>
        </w:tc>
        <w:tc>
          <w:tcPr>
            <w:tcW w:w="2848" w:type="dxa"/>
            <w:gridSpan w:val="2"/>
            <w:tcBorders>
              <w:tl2br w:val="nil"/>
              <w:tr2bl w:val="nil"/>
            </w:tcBorders>
          </w:tcPr>
          <w:p w:rsidR="00E864A5" w:rsidRDefault="00E864A5">
            <w:pPr>
              <w:widowControl/>
              <w:spacing w:line="360" w:lineRule="exact"/>
              <w:rPr>
                <w:rFonts w:ascii="仿宋_GB2312" w:eastAsia="仿宋_GB2312" w:hAnsi="宋体"/>
                <w:sz w:val="28"/>
                <w:szCs w:val="28"/>
              </w:rPr>
            </w:pPr>
          </w:p>
        </w:tc>
        <w:tc>
          <w:tcPr>
            <w:tcW w:w="1688" w:type="dxa"/>
            <w:tcBorders>
              <w:tl2br w:val="nil"/>
              <w:tr2bl w:val="nil"/>
            </w:tcBorders>
            <w:vAlign w:val="center"/>
          </w:tcPr>
          <w:p w:rsidR="00E864A5" w:rsidRDefault="00111DE2">
            <w:pPr>
              <w:widowControl/>
              <w:spacing w:line="360" w:lineRule="exact"/>
              <w:jc w:val="center"/>
              <w:rPr>
                <w:rFonts w:ascii="仿宋_GB2312" w:eastAsia="仿宋_GB2312" w:hAnsi="宋体"/>
                <w:sz w:val="28"/>
                <w:szCs w:val="28"/>
              </w:rPr>
            </w:pPr>
            <w:r>
              <w:rPr>
                <w:rFonts w:ascii="仿宋_GB2312" w:eastAsia="仿宋_GB2312" w:hAnsi="宋体" w:hint="eastAsia"/>
                <w:sz w:val="28"/>
                <w:szCs w:val="28"/>
              </w:rPr>
              <w:t>贷款银行</w:t>
            </w:r>
          </w:p>
          <w:p w:rsidR="00E864A5" w:rsidRDefault="00111DE2">
            <w:pPr>
              <w:widowControl/>
              <w:spacing w:line="360" w:lineRule="exact"/>
              <w:jc w:val="center"/>
              <w:rPr>
                <w:rFonts w:ascii="仿宋_GB2312" w:eastAsia="仿宋_GB2312" w:hAnsi="宋体"/>
                <w:sz w:val="28"/>
                <w:szCs w:val="28"/>
              </w:rPr>
            </w:pPr>
            <w:proofErr w:type="gramStart"/>
            <w:r>
              <w:rPr>
                <w:rFonts w:ascii="仿宋_GB2312" w:eastAsia="仿宋_GB2312" w:hAnsi="宋体" w:hint="eastAsia"/>
                <w:sz w:val="28"/>
                <w:szCs w:val="28"/>
              </w:rPr>
              <w:t>内部户</w:t>
            </w:r>
            <w:proofErr w:type="gramEnd"/>
            <w:r>
              <w:rPr>
                <w:rFonts w:ascii="仿宋_GB2312" w:eastAsia="仿宋_GB2312" w:hAnsi="宋体" w:hint="eastAsia"/>
                <w:sz w:val="28"/>
                <w:szCs w:val="28"/>
              </w:rPr>
              <w:t>账号</w:t>
            </w:r>
          </w:p>
        </w:tc>
        <w:tc>
          <w:tcPr>
            <w:tcW w:w="2624" w:type="dxa"/>
            <w:tcBorders>
              <w:tl2br w:val="nil"/>
              <w:tr2bl w:val="nil"/>
            </w:tcBorders>
          </w:tcPr>
          <w:p w:rsidR="00E864A5" w:rsidRDefault="00E864A5">
            <w:pPr>
              <w:widowControl/>
              <w:rPr>
                <w:rFonts w:ascii="仿宋_GB2312" w:eastAsia="仿宋_GB2312" w:hAnsi="宋体"/>
                <w:sz w:val="28"/>
                <w:szCs w:val="28"/>
              </w:rPr>
            </w:pPr>
          </w:p>
        </w:tc>
      </w:tr>
      <w:tr w:rsidR="00E864A5">
        <w:trPr>
          <w:trHeight w:hRule="exact" w:val="4607"/>
        </w:trPr>
        <w:tc>
          <w:tcPr>
            <w:tcW w:w="8969" w:type="dxa"/>
            <w:gridSpan w:val="5"/>
            <w:tcBorders>
              <w:tl2br w:val="nil"/>
              <w:tr2bl w:val="nil"/>
            </w:tcBorders>
          </w:tcPr>
          <w:p w:rsidR="00E864A5" w:rsidRDefault="00E864A5">
            <w:pPr>
              <w:widowControl/>
              <w:spacing w:line="440" w:lineRule="exact"/>
              <w:rPr>
                <w:rFonts w:ascii="仿宋_GB2312" w:eastAsia="仿宋_GB2312" w:hAnsi="宋体"/>
                <w:sz w:val="28"/>
                <w:szCs w:val="28"/>
              </w:rPr>
            </w:pPr>
          </w:p>
          <w:p w:rsidR="00E864A5" w:rsidRDefault="00111DE2">
            <w:pPr>
              <w:widowControl/>
              <w:spacing w:line="440" w:lineRule="exact"/>
              <w:rPr>
                <w:rFonts w:ascii="仿宋_GB2312" w:eastAsia="仿宋_GB2312" w:hAnsi="宋体"/>
                <w:sz w:val="28"/>
                <w:szCs w:val="28"/>
              </w:rPr>
            </w:pPr>
            <w:r>
              <w:rPr>
                <w:rFonts w:ascii="仿宋_GB2312" w:eastAsia="仿宋_GB2312" w:hAnsi="宋体" w:hint="eastAsia"/>
                <w:sz w:val="28"/>
                <w:szCs w:val="28"/>
              </w:rPr>
              <w:t>申请转贷资金事由及承诺：</w:t>
            </w:r>
          </w:p>
          <w:p w:rsidR="00E864A5" w:rsidRDefault="00111DE2">
            <w:pPr>
              <w:widowControl/>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本企业生产经营正常，现因贷款到期临时资金周转困难，需要申请转贷资金进行转贷，保证按时归还资金并足额支付使用费用。</w:t>
            </w:r>
          </w:p>
          <w:p w:rsidR="00E864A5" w:rsidRDefault="00111DE2">
            <w:pPr>
              <w:widowControl/>
              <w:spacing w:line="440" w:lineRule="exact"/>
              <w:rPr>
                <w:rFonts w:ascii="仿宋_GB2312" w:eastAsia="仿宋_GB2312" w:hAnsi="宋体"/>
                <w:sz w:val="28"/>
                <w:szCs w:val="28"/>
              </w:rPr>
            </w:pPr>
            <w:r>
              <w:rPr>
                <w:rFonts w:ascii="仿宋_GB2312" w:eastAsia="仿宋_GB2312" w:hAnsi="宋体"/>
                <w:sz w:val="28"/>
                <w:szCs w:val="28"/>
              </w:rPr>
              <w:t xml:space="preserve">     </w:t>
            </w:r>
          </w:p>
          <w:p w:rsidR="00E864A5" w:rsidRDefault="00E864A5">
            <w:pPr>
              <w:widowControl/>
              <w:spacing w:line="440" w:lineRule="exact"/>
              <w:rPr>
                <w:rFonts w:ascii="仿宋_GB2312" w:eastAsia="仿宋_GB2312" w:hAnsi="宋体"/>
                <w:sz w:val="28"/>
                <w:szCs w:val="28"/>
              </w:rPr>
            </w:pPr>
          </w:p>
          <w:p w:rsidR="00E864A5" w:rsidRDefault="00111DE2">
            <w:pPr>
              <w:widowControl/>
              <w:spacing w:line="440" w:lineRule="exact"/>
              <w:ind w:right="560"/>
              <w:rPr>
                <w:rFonts w:ascii="仿宋_GB2312" w:eastAsia="仿宋_GB2312" w:hAnsi="宋体"/>
                <w:sz w:val="28"/>
                <w:szCs w:val="28"/>
              </w:rPr>
            </w:pPr>
            <w:r>
              <w:rPr>
                <w:rFonts w:ascii="仿宋_GB2312" w:eastAsia="仿宋_GB2312" w:hAnsi="宋体" w:hint="eastAsia"/>
                <w:sz w:val="28"/>
                <w:szCs w:val="28"/>
              </w:rPr>
              <w:t>法定代表人（签章）</w:t>
            </w:r>
            <w:r>
              <w:rPr>
                <w:rFonts w:ascii="仿宋_GB2312" w:eastAsia="仿宋_GB2312" w:hAnsi="宋体"/>
                <w:sz w:val="28"/>
                <w:szCs w:val="28"/>
              </w:rPr>
              <w:t xml:space="preserve">                               </w:t>
            </w:r>
          </w:p>
          <w:p w:rsidR="00E864A5" w:rsidRDefault="00111DE2">
            <w:pPr>
              <w:widowControl/>
              <w:spacing w:line="440" w:lineRule="exact"/>
              <w:ind w:right="560" w:firstLineChars="300" w:firstLine="840"/>
              <w:rPr>
                <w:rFonts w:ascii="仿宋_GB2312" w:eastAsia="仿宋_GB2312" w:hAnsi="宋体"/>
                <w:sz w:val="28"/>
                <w:szCs w:val="28"/>
              </w:rPr>
            </w:pPr>
            <w:r>
              <w:rPr>
                <w:rFonts w:ascii="仿宋_GB2312" w:eastAsia="仿宋_GB2312" w:hAnsi="宋体" w:hint="eastAsia"/>
                <w:sz w:val="28"/>
                <w:szCs w:val="28"/>
              </w:rPr>
              <w:t>（单位公章）</w:t>
            </w:r>
          </w:p>
          <w:p w:rsidR="00E864A5" w:rsidRDefault="00111DE2">
            <w:pPr>
              <w:widowControl/>
              <w:spacing w:line="440" w:lineRule="exact"/>
              <w:ind w:firstLineChars="700" w:firstLine="1960"/>
              <w:jc w:val="right"/>
              <w:rPr>
                <w:rFonts w:ascii="仿宋_GB2312" w:eastAsia="仿宋_GB2312" w:hAnsi="宋体"/>
                <w:sz w:val="28"/>
                <w:szCs w:val="28"/>
              </w:rPr>
            </w:pPr>
            <w:r>
              <w:rPr>
                <w:rFonts w:ascii="仿宋_GB2312" w:eastAsia="仿宋_GB2312" w:hint="eastAsia"/>
                <w:sz w:val="28"/>
                <w:szCs w:val="28"/>
              </w:rPr>
              <w:t xml:space="preserve">年  月 </w:t>
            </w:r>
            <w:r>
              <w:rPr>
                <w:rFonts w:ascii="仿宋_GB2312" w:eastAsia="仿宋_GB2312"/>
                <w:sz w:val="28"/>
                <w:szCs w:val="28"/>
              </w:rPr>
              <w:t xml:space="preserve"> </w:t>
            </w:r>
            <w:r>
              <w:rPr>
                <w:rFonts w:ascii="仿宋_GB2312" w:eastAsia="仿宋_GB2312" w:hint="eastAsia"/>
                <w:sz w:val="28"/>
                <w:szCs w:val="28"/>
              </w:rPr>
              <w:t>日</w:t>
            </w:r>
          </w:p>
        </w:tc>
      </w:tr>
      <w:tr w:rsidR="00E864A5">
        <w:trPr>
          <w:trHeight w:hRule="exact" w:val="2343"/>
        </w:trPr>
        <w:tc>
          <w:tcPr>
            <w:tcW w:w="4361" w:type="dxa"/>
            <w:gridSpan w:val="2"/>
            <w:tcBorders>
              <w:tl2br w:val="nil"/>
              <w:tr2bl w:val="nil"/>
            </w:tcBorders>
          </w:tcPr>
          <w:p w:rsidR="00E864A5" w:rsidRDefault="00111DE2">
            <w:pPr>
              <w:widowControl/>
              <w:spacing w:line="440" w:lineRule="exact"/>
              <w:rPr>
                <w:rFonts w:ascii="仿宋_GB2312" w:eastAsia="仿宋_GB2312" w:hAnsi="宋体"/>
                <w:sz w:val="28"/>
                <w:szCs w:val="28"/>
              </w:rPr>
            </w:pPr>
            <w:r>
              <w:rPr>
                <w:rFonts w:ascii="仿宋_GB2312" w:eastAsia="仿宋_GB2312" w:hAnsi="宋体" w:hint="eastAsia"/>
                <w:sz w:val="28"/>
                <w:szCs w:val="28"/>
              </w:rPr>
              <w:t>贷款银行意见：</w:t>
            </w:r>
          </w:p>
          <w:p w:rsidR="00E864A5" w:rsidRDefault="00E864A5">
            <w:pPr>
              <w:widowControl/>
              <w:spacing w:line="440" w:lineRule="exact"/>
              <w:rPr>
                <w:rFonts w:ascii="仿宋_GB2312" w:eastAsia="仿宋_GB2312" w:hAnsi="宋体"/>
                <w:sz w:val="28"/>
                <w:szCs w:val="28"/>
              </w:rPr>
            </w:pPr>
          </w:p>
          <w:p w:rsidR="00E864A5" w:rsidRDefault="00E864A5">
            <w:pPr>
              <w:widowControl/>
              <w:spacing w:line="440" w:lineRule="exact"/>
              <w:rPr>
                <w:rFonts w:ascii="仿宋_GB2312" w:eastAsia="仿宋_GB2312" w:hAnsi="宋体"/>
                <w:sz w:val="28"/>
                <w:szCs w:val="28"/>
              </w:rPr>
            </w:pPr>
          </w:p>
          <w:p w:rsidR="00E864A5" w:rsidRDefault="00111DE2">
            <w:pPr>
              <w:widowControl/>
              <w:spacing w:line="440" w:lineRule="exact"/>
              <w:ind w:firstLineChars="300" w:firstLine="840"/>
              <w:jc w:val="right"/>
              <w:rPr>
                <w:rFonts w:ascii="仿宋_GB2312" w:eastAsia="仿宋_GB2312" w:hAnsi="宋体"/>
                <w:sz w:val="28"/>
                <w:szCs w:val="28"/>
              </w:rPr>
            </w:pPr>
            <w:r>
              <w:rPr>
                <w:rFonts w:ascii="仿宋_GB2312" w:eastAsia="仿宋_GB2312" w:hAnsi="宋体" w:hint="eastAsia"/>
                <w:sz w:val="28"/>
                <w:szCs w:val="28"/>
              </w:rPr>
              <w:t>（单位公章）</w:t>
            </w:r>
          </w:p>
          <w:p w:rsidR="00E864A5" w:rsidRDefault="00111DE2">
            <w:pPr>
              <w:widowControl/>
              <w:spacing w:line="440" w:lineRule="exact"/>
              <w:ind w:firstLineChars="400" w:firstLine="1120"/>
              <w:jc w:val="right"/>
              <w:rPr>
                <w:rFonts w:ascii="仿宋_GB2312" w:eastAsia="仿宋_GB2312" w:hAnsi="宋体"/>
                <w:sz w:val="28"/>
                <w:szCs w:val="28"/>
              </w:rPr>
            </w:pPr>
            <w:r>
              <w:rPr>
                <w:rFonts w:ascii="仿宋_GB2312" w:eastAsia="仿宋_GB2312" w:hAnsi="宋体" w:hint="eastAsia"/>
                <w:sz w:val="28"/>
                <w:szCs w:val="28"/>
              </w:rPr>
              <w:t xml:space="preserve">年  月 </w:t>
            </w:r>
            <w:r>
              <w:rPr>
                <w:rFonts w:ascii="仿宋_GB2312" w:eastAsia="仿宋_GB2312" w:hAnsi="宋体"/>
                <w:sz w:val="28"/>
                <w:szCs w:val="28"/>
              </w:rPr>
              <w:t xml:space="preserve"> </w:t>
            </w:r>
            <w:r>
              <w:rPr>
                <w:rFonts w:ascii="仿宋_GB2312" w:eastAsia="仿宋_GB2312" w:hAnsi="宋体" w:hint="eastAsia"/>
                <w:sz w:val="28"/>
                <w:szCs w:val="28"/>
              </w:rPr>
              <w:t>日</w:t>
            </w:r>
          </w:p>
        </w:tc>
        <w:tc>
          <w:tcPr>
            <w:tcW w:w="4608" w:type="dxa"/>
            <w:gridSpan w:val="3"/>
            <w:tcBorders>
              <w:tl2br w:val="nil"/>
              <w:tr2bl w:val="nil"/>
            </w:tcBorders>
          </w:tcPr>
          <w:p w:rsidR="00E864A5" w:rsidRDefault="00111DE2">
            <w:pPr>
              <w:widowControl/>
              <w:spacing w:line="440" w:lineRule="exact"/>
              <w:rPr>
                <w:rFonts w:ascii="仿宋_GB2312" w:eastAsia="仿宋_GB2312" w:hAnsi="宋体"/>
                <w:sz w:val="28"/>
                <w:szCs w:val="28"/>
              </w:rPr>
            </w:pPr>
            <w:r>
              <w:rPr>
                <w:rFonts w:ascii="仿宋_GB2312" w:eastAsia="仿宋_GB2312" w:hAnsi="宋体" w:hint="eastAsia"/>
                <w:sz w:val="28"/>
                <w:szCs w:val="28"/>
              </w:rPr>
              <w:t>市</w:t>
            </w:r>
            <w:r w:rsidR="00F07362">
              <w:rPr>
                <w:rFonts w:ascii="仿宋_GB2312" w:eastAsia="仿宋_GB2312" w:hAnsi="宋体" w:hint="eastAsia"/>
                <w:sz w:val="28"/>
                <w:szCs w:val="28"/>
              </w:rPr>
              <w:t>经济发展</w:t>
            </w:r>
            <w:r>
              <w:rPr>
                <w:rFonts w:ascii="仿宋_GB2312" w:eastAsia="仿宋_GB2312" w:hAnsi="宋体" w:hint="eastAsia"/>
                <w:sz w:val="28"/>
                <w:szCs w:val="28"/>
              </w:rPr>
              <w:t>局意见：</w:t>
            </w:r>
          </w:p>
          <w:p w:rsidR="00E864A5" w:rsidRDefault="00E864A5">
            <w:pPr>
              <w:widowControl/>
              <w:spacing w:line="440" w:lineRule="exact"/>
              <w:ind w:firstLineChars="500" w:firstLine="1400"/>
              <w:rPr>
                <w:rFonts w:ascii="仿宋_GB2312" w:eastAsia="仿宋_GB2312" w:hAnsi="宋体"/>
                <w:sz w:val="28"/>
                <w:szCs w:val="28"/>
              </w:rPr>
            </w:pPr>
          </w:p>
          <w:p w:rsidR="00E864A5" w:rsidRDefault="00E864A5">
            <w:pPr>
              <w:widowControl/>
              <w:spacing w:line="440" w:lineRule="exact"/>
              <w:ind w:firstLineChars="500" w:firstLine="1400"/>
              <w:rPr>
                <w:rFonts w:ascii="仿宋_GB2312" w:eastAsia="仿宋_GB2312" w:hAnsi="宋体"/>
                <w:sz w:val="28"/>
                <w:szCs w:val="28"/>
              </w:rPr>
            </w:pPr>
          </w:p>
          <w:p w:rsidR="00E864A5" w:rsidRDefault="00111DE2">
            <w:pPr>
              <w:widowControl/>
              <w:spacing w:line="440" w:lineRule="exact"/>
              <w:ind w:firstLineChars="500" w:firstLine="1400"/>
              <w:jc w:val="right"/>
              <w:rPr>
                <w:rFonts w:ascii="仿宋_GB2312" w:eastAsia="仿宋_GB2312" w:hAnsi="宋体"/>
                <w:sz w:val="28"/>
                <w:szCs w:val="28"/>
              </w:rPr>
            </w:pPr>
            <w:r>
              <w:rPr>
                <w:rFonts w:ascii="仿宋_GB2312" w:eastAsia="仿宋_GB2312" w:hAnsi="宋体" w:hint="eastAsia"/>
                <w:sz w:val="28"/>
                <w:szCs w:val="28"/>
              </w:rPr>
              <w:t>（单位公章）</w:t>
            </w:r>
          </w:p>
          <w:p w:rsidR="00E864A5" w:rsidRDefault="00111DE2">
            <w:pPr>
              <w:widowControl/>
              <w:spacing w:line="440" w:lineRule="exact"/>
              <w:ind w:firstLineChars="500" w:firstLine="1400"/>
              <w:jc w:val="right"/>
              <w:rPr>
                <w:rFonts w:ascii="仿宋_GB2312" w:eastAsia="仿宋_GB2312" w:hAnsi="宋体"/>
                <w:sz w:val="28"/>
                <w:szCs w:val="28"/>
              </w:rPr>
            </w:pPr>
            <w:r>
              <w:rPr>
                <w:rFonts w:ascii="仿宋_GB2312" w:eastAsia="仿宋_GB2312" w:hAnsi="宋体" w:hint="eastAsia"/>
                <w:sz w:val="28"/>
                <w:szCs w:val="28"/>
              </w:rPr>
              <w:t xml:space="preserve">年  月 </w:t>
            </w:r>
            <w:r>
              <w:rPr>
                <w:rFonts w:ascii="仿宋_GB2312" w:eastAsia="仿宋_GB2312" w:hAnsi="宋体"/>
                <w:sz w:val="28"/>
                <w:szCs w:val="28"/>
              </w:rPr>
              <w:t xml:space="preserve"> </w:t>
            </w:r>
            <w:r>
              <w:rPr>
                <w:rFonts w:ascii="仿宋_GB2312" w:eastAsia="仿宋_GB2312" w:hAnsi="宋体" w:hint="eastAsia"/>
                <w:sz w:val="28"/>
                <w:szCs w:val="28"/>
              </w:rPr>
              <w:t>日</w:t>
            </w:r>
          </w:p>
        </w:tc>
      </w:tr>
    </w:tbl>
    <w:p w:rsidR="00E864A5" w:rsidRDefault="00111DE2">
      <w:pPr>
        <w:spacing w:line="400" w:lineRule="exact"/>
        <w:rPr>
          <w:rFonts w:ascii="仿宋_GB2312" w:eastAsia="仿宋_GB2312" w:hAnsi="宋体"/>
          <w:sz w:val="24"/>
        </w:rPr>
      </w:pPr>
      <w:r>
        <w:rPr>
          <w:rFonts w:ascii="仿宋_GB2312" w:eastAsia="仿宋_GB2312" w:hAnsi="宋体" w:hint="eastAsia"/>
          <w:sz w:val="24"/>
        </w:rPr>
        <w:t>注：本申请表必须填写完整，一式三份。</w:t>
      </w:r>
    </w:p>
    <w:p w:rsidR="00E864A5" w:rsidRDefault="00111DE2">
      <w:pPr>
        <w:spacing w:line="400" w:lineRule="exact"/>
        <w:rPr>
          <w:rFonts w:ascii="黑体" w:eastAsia="黑体" w:hAnsi="仿宋_GB2312" w:cs="仿宋_GB2312"/>
          <w:spacing w:val="-16"/>
          <w:sz w:val="32"/>
          <w:szCs w:val="32"/>
        </w:rPr>
      </w:pPr>
      <w:r>
        <w:rPr>
          <w:rFonts w:ascii="仿宋_GB2312" w:eastAsia="仿宋_GB2312" w:hAnsi="宋体"/>
          <w:sz w:val="24"/>
        </w:rPr>
        <w:br w:type="page"/>
      </w:r>
      <w:r>
        <w:rPr>
          <w:rFonts w:ascii="黑体" w:eastAsia="黑体" w:hAnsi="仿宋_GB2312" w:cs="仿宋_GB2312" w:hint="eastAsia"/>
          <w:spacing w:val="-16"/>
          <w:sz w:val="32"/>
          <w:szCs w:val="32"/>
        </w:rPr>
        <w:lastRenderedPageBreak/>
        <w:t>附件2</w:t>
      </w:r>
    </w:p>
    <w:p w:rsidR="00E864A5" w:rsidRDefault="00E864A5">
      <w:pPr>
        <w:spacing w:line="600" w:lineRule="exact"/>
        <w:jc w:val="center"/>
        <w:rPr>
          <w:rFonts w:ascii="黑体" w:eastAsia="黑体" w:hAnsi="黑体" w:cs="黑体"/>
          <w:spacing w:val="-16"/>
          <w:sz w:val="44"/>
          <w:szCs w:val="44"/>
        </w:rPr>
      </w:pPr>
    </w:p>
    <w:p w:rsidR="00E864A5" w:rsidRDefault="00111DE2">
      <w:pPr>
        <w:spacing w:line="600" w:lineRule="exact"/>
        <w:jc w:val="center"/>
        <w:rPr>
          <w:rFonts w:ascii="仿宋_GB2312" w:eastAsia="仿宋_GB2312" w:hAnsi="宋体"/>
          <w:sz w:val="44"/>
          <w:szCs w:val="44"/>
        </w:rPr>
      </w:pPr>
      <w:r>
        <w:rPr>
          <w:rFonts w:ascii="黑体" w:eastAsia="黑体" w:hAnsi="黑体" w:cs="黑体" w:hint="eastAsia"/>
          <w:spacing w:val="-16"/>
          <w:sz w:val="44"/>
          <w:szCs w:val="44"/>
        </w:rPr>
        <w:t>申请材料真实性保证声明</w:t>
      </w:r>
    </w:p>
    <w:p w:rsidR="00E864A5" w:rsidRDefault="00E864A5">
      <w:pPr>
        <w:spacing w:line="600" w:lineRule="exact"/>
        <w:rPr>
          <w:rFonts w:ascii="仿宋_GB2312" w:eastAsia="仿宋_GB2312"/>
          <w:sz w:val="44"/>
          <w:szCs w:val="44"/>
        </w:rPr>
      </w:pPr>
    </w:p>
    <w:p w:rsidR="00E864A5" w:rsidRDefault="00E864A5"/>
    <w:p w:rsidR="00E864A5" w:rsidRDefault="00111DE2">
      <w:pPr>
        <w:spacing w:line="360" w:lineRule="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申请事项：</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（企业）申请使用龙港市企业应急转贷资金</w:t>
      </w:r>
    </w:p>
    <w:p w:rsidR="00E864A5" w:rsidRDefault="00111DE2">
      <w:pPr>
        <w:adjustRightInd w:val="0"/>
        <w:snapToGrid w:val="0"/>
        <w:spacing w:line="360" w:lineRule="auto"/>
        <w:rPr>
          <w:rFonts w:ascii="仿宋_GB2312" w:eastAsia="仿宋_GB2312" w:hAnsi="仿宋_GB2312" w:cs="仿宋_GB2312"/>
          <w:b/>
          <w:sz w:val="32"/>
          <w:szCs w:val="32"/>
        </w:rPr>
      </w:pPr>
      <w:r>
        <w:rPr>
          <w:rFonts w:ascii="仿宋_GB2312" w:eastAsia="仿宋_GB2312" w:hAnsi="仿宋_GB2312" w:cs="仿宋_GB2312" w:hint="eastAsia"/>
          <w:b/>
          <w:sz w:val="32"/>
          <w:szCs w:val="32"/>
        </w:rPr>
        <w:t>承诺事项</w:t>
      </w:r>
    </w:p>
    <w:p w:rsidR="00E864A5" w:rsidRDefault="00111DE2">
      <w:pPr>
        <w:adjustRightInd w:val="0"/>
        <w:snapToGrid w:val="0"/>
        <w:spacing w:line="360" w:lineRule="auto"/>
        <w:rPr>
          <w:rFonts w:ascii="仿宋_GB2312" w:eastAsia="仿宋_GB2312" w:hAnsi="仿宋_GB2312" w:cs="仿宋_GB2312"/>
          <w:bCs/>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Cs/>
          <w:sz w:val="32"/>
          <w:szCs w:val="32"/>
        </w:rPr>
        <w:t xml:space="preserve"> 本企业保证：</w:t>
      </w:r>
    </w:p>
    <w:p w:rsidR="00E864A5" w:rsidRDefault="00111DE2">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1、本申请遵守国家法律法规规章和有关规定；</w:t>
      </w:r>
    </w:p>
    <w:p w:rsidR="00E864A5" w:rsidRDefault="00111DE2">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2、所有资料真实有效，有据可查；</w:t>
      </w:r>
    </w:p>
    <w:p w:rsidR="00E864A5" w:rsidRDefault="00111DE2">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3、如有虚假，愿意承担相应的法律责任。</w:t>
      </w:r>
    </w:p>
    <w:p w:rsidR="00E864A5" w:rsidRDefault="00E864A5">
      <w:pPr>
        <w:adjustRightInd w:val="0"/>
        <w:snapToGrid w:val="0"/>
        <w:spacing w:line="360" w:lineRule="auto"/>
        <w:ind w:firstLineChars="200" w:firstLine="643"/>
        <w:rPr>
          <w:rFonts w:ascii="仿宋_GB2312" w:eastAsia="仿宋_GB2312" w:hAnsi="仿宋_GB2312" w:cs="仿宋_GB2312"/>
          <w:b/>
          <w:bCs/>
          <w:sz w:val="32"/>
          <w:szCs w:val="32"/>
        </w:rPr>
      </w:pPr>
    </w:p>
    <w:p w:rsidR="00E864A5" w:rsidRDefault="00E864A5">
      <w:pPr>
        <w:adjustRightInd w:val="0"/>
        <w:snapToGrid w:val="0"/>
        <w:spacing w:line="360" w:lineRule="auto"/>
        <w:ind w:firstLineChars="200" w:firstLine="643"/>
        <w:rPr>
          <w:rFonts w:ascii="仿宋_GB2312" w:eastAsia="仿宋_GB2312" w:hAnsi="仿宋_GB2312" w:cs="仿宋_GB2312"/>
          <w:b/>
          <w:bCs/>
          <w:sz w:val="32"/>
          <w:szCs w:val="32"/>
        </w:rPr>
      </w:pPr>
    </w:p>
    <w:p w:rsidR="00E864A5" w:rsidRDefault="00111DE2">
      <w:pPr>
        <w:adjustRightInd w:val="0"/>
        <w:snapToGrid w:val="0"/>
        <w:spacing w:line="360" w:lineRule="auto"/>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Cs/>
          <w:sz w:val="32"/>
          <w:szCs w:val="32"/>
        </w:rPr>
        <w:t xml:space="preserve"> 法定代表人（签章</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 xml:space="preserve">      </w:t>
      </w:r>
    </w:p>
    <w:p w:rsidR="00E864A5" w:rsidRDefault="00E864A5">
      <w:pPr>
        <w:adjustRightInd w:val="0"/>
        <w:snapToGrid w:val="0"/>
        <w:spacing w:line="360" w:lineRule="auto"/>
        <w:ind w:firstLineChars="200" w:firstLine="640"/>
        <w:rPr>
          <w:rFonts w:ascii="仿宋_GB2312" w:eastAsia="仿宋_GB2312" w:hAnsi="仿宋_GB2312" w:cs="仿宋_GB2312"/>
          <w:bCs/>
          <w:sz w:val="32"/>
          <w:szCs w:val="32"/>
        </w:rPr>
      </w:pPr>
    </w:p>
    <w:p w:rsidR="00E864A5" w:rsidRDefault="00111DE2">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（企业盖章）</w:t>
      </w:r>
    </w:p>
    <w:p w:rsidR="00E864A5" w:rsidRDefault="00111DE2">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年  月  日</w:t>
      </w:r>
      <w:r>
        <w:rPr>
          <w:rFonts w:ascii="仿宋_GB2312" w:eastAsia="仿宋_GB2312" w:hAnsi="宋体" w:hint="eastAsia"/>
          <w:sz w:val="32"/>
          <w:szCs w:val="32"/>
        </w:rPr>
        <w:br w:type="page"/>
      </w:r>
      <w:r>
        <w:rPr>
          <w:rFonts w:ascii="黑体" w:eastAsia="黑体" w:hAnsi="宋体" w:hint="eastAsia"/>
          <w:sz w:val="32"/>
          <w:szCs w:val="32"/>
        </w:rPr>
        <w:lastRenderedPageBreak/>
        <w:t>附件3</w:t>
      </w:r>
    </w:p>
    <w:p w:rsidR="00E864A5" w:rsidRDefault="00111DE2">
      <w:pPr>
        <w:widowControl/>
        <w:jc w:val="center"/>
        <w:rPr>
          <w:rFonts w:ascii="黑体" w:eastAsia="黑体" w:hAnsi="宋体"/>
          <w:sz w:val="44"/>
          <w:szCs w:val="44"/>
        </w:rPr>
      </w:pPr>
      <w:r>
        <w:rPr>
          <w:rFonts w:ascii="黑体" w:eastAsia="黑体" w:hAnsi="宋体" w:hint="eastAsia"/>
          <w:sz w:val="44"/>
          <w:szCs w:val="44"/>
        </w:rPr>
        <w:t>续 贷 承 诺 书</w:t>
      </w:r>
    </w:p>
    <w:p w:rsidR="00E864A5" w:rsidRDefault="00111DE2">
      <w:pPr>
        <w:widowControl/>
        <w:spacing w:line="520" w:lineRule="exact"/>
        <w:rPr>
          <w:rFonts w:ascii="仿宋_GB2312" w:eastAsia="仿宋_GB2312" w:hAnsi="宋体"/>
          <w:sz w:val="32"/>
          <w:szCs w:val="32"/>
        </w:rPr>
      </w:pPr>
      <w:r>
        <w:rPr>
          <w:rFonts w:ascii="仿宋_GB2312" w:eastAsia="仿宋_GB2312" w:hAnsi="宋体" w:hint="eastAsia"/>
          <w:sz w:val="32"/>
          <w:szCs w:val="32"/>
        </w:rPr>
        <w:t>龙港市</w:t>
      </w:r>
      <w:r w:rsidR="00335D09">
        <w:rPr>
          <w:rFonts w:ascii="仿宋_GB2312" w:eastAsia="仿宋_GB2312" w:hAnsi="宋体" w:hint="eastAsia"/>
          <w:sz w:val="32"/>
          <w:szCs w:val="32"/>
        </w:rPr>
        <w:t>经济发展</w:t>
      </w:r>
      <w:r>
        <w:rPr>
          <w:rFonts w:ascii="仿宋_GB2312" w:eastAsia="仿宋_GB2312" w:hAnsi="宋体" w:hint="eastAsia"/>
          <w:sz w:val="32"/>
          <w:szCs w:val="32"/>
        </w:rPr>
        <w:t>局：</w:t>
      </w:r>
    </w:p>
    <w:p w:rsidR="00E864A5" w:rsidRDefault="00111DE2">
      <w:pPr>
        <w:widowControl/>
        <w:spacing w:line="520" w:lineRule="exact"/>
        <w:ind w:firstLineChars="200" w:firstLine="640"/>
        <w:rPr>
          <w:rFonts w:ascii="仿宋_GB2312" w:eastAsia="仿宋_GB2312" w:hAnsi="仿宋"/>
          <w:sz w:val="32"/>
          <w:szCs w:val="32"/>
        </w:rPr>
      </w:pPr>
      <w:r>
        <w:rPr>
          <w:rFonts w:ascii="仿宋_GB2312" w:eastAsia="仿宋_GB2312" w:hAnsi="宋体"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企业在我行的贷款金额人民币（大写）</w:t>
      </w:r>
      <w:r>
        <w:rPr>
          <w:rFonts w:ascii="仿宋_GB2312" w:eastAsia="仿宋_GB2312" w:hAnsi="仿宋"/>
          <w:sz w:val="32"/>
          <w:szCs w:val="32"/>
          <w:u w:val="single"/>
        </w:rPr>
        <w:t xml:space="preserve">         </w:t>
      </w:r>
      <w:r>
        <w:rPr>
          <w:rFonts w:ascii="仿宋_GB2312" w:eastAsia="仿宋_GB2312" w:hAnsi="仿宋" w:hint="eastAsia"/>
          <w:sz w:val="32"/>
          <w:szCs w:val="32"/>
        </w:rPr>
        <w:t>万元，于</w:t>
      </w:r>
      <w:r>
        <w:rPr>
          <w:rFonts w:ascii="仿宋_GB2312" w:eastAsia="仿宋_GB2312" w:hAnsi="仿宋"/>
          <w:sz w:val="32"/>
          <w:szCs w:val="32"/>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年</w:t>
      </w:r>
      <w:r>
        <w:rPr>
          <w:rFonts w:ascii="仿宋_GB2312" w:eastAsia="仿宋_GB2312" w:hAnsi="仿宋"/>
          <w:sz w:val="32"/>
          <w:szCs w:val="32"/>
          <w:u w:val="single"/>
        </w:rPr>
        <w:t xml:space="preserve">    </w:t>
      </w:r>
      <w:r>
        <w:rPr>
          <w:rFonts w:ascii="仿宋_GB2312" w:eastAsia="仿宋_GB2312" w:hAnsi="仿宋" w:hint="eastAsia"/>
          <w:sz w:val="32"/>
          <w:szCs w:val="32"/>
        </w:rPr>
        <w:t>月</w:t>
      </w:r>
      <w:r>
        <w:rPr>
          <w:rFonts w:ascii="仿宋_GB2312" w:eastAsia="仿宋_GB2312" w:hAnsi="仿宋"/>
          <w:sz w:val="32"/>
          <w:szCs w:val="32"/>
          <w:u w:val="single"/>
        </w:rPr>
        <w:t xml:space="preserve">    </w:t>
      </w:r>
      <w:r>
        <w:rPr>
          <w:rFonts w:ascii="仿宋_GB2312" w:eastAsia="仿宋_GB2312" w:hAnsi="仿宋" w:hint="eastAsia"/>
          <w:sz w:val="32"/>
          <w:szCs w:val="32"/>
        </w:rPr>
        <w:t>日到期，企业已于</w:t>
      </w:r>
      <w:r>
        <w:rPr>
          <w:rFonts w:ascii="仿宋_GB2312" w:eastAsia="仿宋_GB2312" w:hAnsi="仿宋"/>
          <w:sz w:val="32"/>
          <w:szCs w:val="32"/>
          <w:u w:val="single"/>
        </w:rPr>
        <w:t xml:space="preserve">      </w:t>
      </w:r>
      <w:r>
        <w:rPr>
          <w:rFonts w:ascii="仿宋_GB2312" w:eastAsia="仿宋_GB2312" w:hAnsi="仿宋" w:hint="eastAsia"/>
          <w:sz w:val="32"/>
          <w:szCs w:val="32"/>
        </w:rPr>
        <w:t>年</w:t>
      </w:r>
      <w:r>
        <w:rPr>
          <w:rFonts w:ascii="仿宋_GB2312" w:eastAsia="仿宋_GB2312" w:hAnsi="仿宋"/>
          <w:sz w:val="32"/>
          <w:szCs w:val="32"/>
          <w:u w:val="single"/>
        </w:rPr>
        <w:t xml:space="preserve">    </w:t>
      </w:r>
      <w:r>
        <w:rPr>
          <w:rFonts w:ascii="仿宋_GB2312" w:eastAsia="仿宋_GB2312" w:hAnsi="仿宋" w:hint="eastAsia"/>
          <w:sz w:val="32"/>
          <w:szCs w:val="32"/>
        </w:rPr>
        <w:t>月</w:t>
      </w:r>
      <w:r>
        <w:rPr>
          <w:rFonts w:ascii="仿宋_GB2312" w:eastAsia="仿宋_GB2312" w:hAnsi="仿宋"/>
          <w:sz w:val="32"/>
          <w:szCs w:val="32"/>
          <w:u w:val="single"/>
        </w:rPr>
        <w:t xml:space="preserve">    </w:t>
      </w:r>
      <w:r>
        <w:rPr>
          <w:rFonts w:ascii="仿宋_GB2312" w:eastAsia="仿宋_GB2312" w:hAnsi="仿宋" w:hint="eastAsia"/>
          <w:sz w:val="32"/>
          <w:szCs w:val="32"/>
        </w:rPr>
        <w:t>日开始办理该笔贷款续贷手续。经我行审核，该企业符合我行的续贷要求，现就相关事宜承诺如下：</w:t>
      </w:r>
    </w:p>
    <w:p w:rsidR="00E864A5" w:rsidRDefault="00111DE2">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一、该企业的上述贷款经我行及相关上级行的贷款审核，符合我行的续贷条件，我</w:t>
      </w:r>
      <w:proofErr w:type="gramStart"/>
      <w:r>
        <w:rPr>
          <w:rFonts w:ascii="仿宋_GB2312" w:eastAsia="仿宋_GB2312" w:hAnsi="仿宋" w:hint="eastAsia"/>
          <w:sz w:val="32"/>
          <w:szCs w:val="32"/>
        </w:rPr>
        <w:t>行承诺</w:t>
      </w:r>
      <w:proofErr w:type="gramEnd"/>
      <w:r>
        <w:rPr>
          <w:rFonts w:ascii="仿宋_GB2312" w:eastAsia="仿宋_GB2312" w:hAnsi="仿宋" w:hint="eastAsia"/>
          <w:sz w:val="32"/>
          <w:szCs w:val="32"/>
        </w:rPr>
        <w:t>续贷该企业此笔贷款，并保证在收到龙港市企业应急转贷资金后</w:t>
      </w:r>
      <w:r>
        <w:rPr>
          <w:rFonts w:ascii="仿宋_GB2312" w:eastAsia="仿宋_GB2312" w:hAnsi="仿宋"/>
          <w:sz w:val="32"/>
          <w:szCs w:val="32"/>
        </w:rPr>
        <w:t>5</w:t>
      </w:r>
      <w:r>
        <w:rPr>
          <w:rFonts w:ascii="仿宋_GB2312" w:eastAsia="仿宋_GB2312" w:hAnsi="仿宋" w:hint="eastAsia"/>
          <w:sz w:val="32"/>
          <w:szCs w:val="32"/>
        </w:rPr>
        <w:t>个工作日之内下放续贷资金。</w:t>
      </w:r>
    </w:p>
    <w:p w:rsidR="00E864A5" w:rsidRDefault="00111DE2">
      <w:pPr>
        <w:widowControl/>
        <w:spacing w:line="520"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rPr>
        <w:t>二、此笔贷款归还时使用龙港市企业应急转贷资金</w:t>
      </w:r>
      <w:r>
        <w:rPr>
          <w:rFonts w:ascii="仿宋_GB2312" w:eastAsia="仿宋_GB2312" w:hAnsi="仿宋"/>
          <w:sz w:val="32"/>
          <w:szCs w:val="32"/>
          <w:u w:val="single"/>
        </w:rPr>
        <w:t xml:space="preserve">   </w:t>
      </w:r>
      <w:r>
        <w:rPr>
          <w:rFonts w:ascii="仿宋_GB2312" w:eastAsia="仿宋_GB2312" w:hAnsi="仿宋" w:hint="eastAsia"/>
          <w:sz w:val="32"/>
          <w:szCs w:val="32"/>
          <w:u w:val="single"/>
        </w:rPr>
        <w:t xml:space="preserve">   </w:t>
      </w:r>
    </w:p>
    <w:p w:rsidR="00E864A5" w:rsidRDefault="00111DE2">
      <w:pPr>
        <w:widowControl/>
        <w:spacing w:line="520" w:lineRule="exact"/>
        <w:rPr>
          <w:rFonts w:ascii="仿宋_GB2312" w:eastAsia="仿宋_GB2312" w:hAnsi="仿宋"/>
          <w:sz w:val="32"/>
          <w:szCs w:val="32"/>
        </w:rPr>
      </w:pPr>
      <w:r>
        <w:rPr>
          <w:rFonts w:ascii="仿宋_GB2312" w:eastAsia="仿宋_GB2312" w:hAnsi="仿宋"/>
          <w:sz w:val="32"/>
          <w:szCs w:val="32"/>
          <w:u w:val="single"/>
        </w:rPr>
        <w:t xml:space="preserve">      </w:t>
      </w:r>
      <w:r>
        <w:rPr>
          <w:rFonts w:ascii="仿宋_GB2312" w:eastAsia="仿宋_GB2312" w:hAnsi="仿宋" w:hint="eastAsia"/>
          <w:sz w:val="32"/>
          <w:szCs w:val="32"/>
        </w:rPr>
        <w:t>万元，我行与企业签订龙港市企业应急转贷资金使用协议后，我</w:t>
      </w:r>
      <w:proofErr w:type="gramStart"/>
      <w:r>
        <w:rPr>
          <w:rFonts w:ascii="仿宋_GB2312" w:eastAsia="仿宋_GB2312" w:hAnsi="仿宋" w:hint="eastAsia"/>
          <w:sz w:val="32"/>
          <w:szCs w:val="32"/>
        </w:rPr>
        <w:t>行承诺</w:t>
      </w:r>
      <w:proofErr w:type="gramEnd"/>
      <w:r>
        <w:rPr>
          <w:rFonts w:ascii="仿宋_GB2312" w:eastAsia="仿宋_GB2312" w:hAnsi="仿宋" w:hint="eastAsia"/>
          <w:sz w:val="32"/>
          <w:szCs w:val="32"/>
        </w:rPr>
        <w:t>在续贷资金划转到企业贷款账户后，实时划转到指定的转贷资金专户</w:t>
      </w:r>
      <w:r>
        <w:rPr>
          <w:rFonts w:eastAsia="仿宋_GB2312" w:hint="eastAsia"/>
          <w:spacing w:val="-4"/>
          <w:sz w:val="32"/>
          <w:szCs w:val="32"/>
        </w:rPr>
        <w:t>，</w:t>
      </w:r>
      <w:r>
        <w:rPr>
          <w:rFonts w:ascii="仿宋_GB2312" w:eastAsia="仿宋_GB2312" w:hAnsi="仿宋" w:hint="eastAsia"/>
          <w:sz w:val="32"/>
          <w:szCs w:val="32"/>
        </w:rPr>
        <w:t>用于归还应急转贷资金。</w:t>
      </w:r>
    </w:p>
    <w:p w:rsidR="00E864A5" w:rsidRDefault="00111DE2">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三、如由于我行审批、操作不当等因素导致该笔续贷资金无法按时、足额续贷给企业或转贷资金被企业划出，导致转贷资金无法及时、足额收回，我</w:t>
      </w:r>
      <w:proofErr w:type="gramStart"/>
      <w:r>
        <w:rPr>
          <w:rFonts w:ascii="仿宋_GB2312" w:eastAsia="仿宋_GB2312" w:hAnsi="仿宋" w:hint="eastAsia"/>
          <w:sz w:val="32"/>
          <w:szCs w:val="32"/>
        </w:rPr>
        <w:t>行承担</w:t>
      </w:r>
      <w:proofErr w:type="gramEnd"/>
      <w:r>
        <w:rPr>
          <w:rFonts w:ascii="仿宋_GB2312" w:eastAsia="仿宋_GB2312" w:hAnsi="仿宋" w:hint="eastAsia"/>
          <w:sz w:val="32"/>
          <w:szCs w:val="32"/>
        </w:rPr>
        <w:t>转贷资金本金及利息的赔偿责任。</w:t>
      </w:r>
    </w:p>
    <w:p w:rsidR="00E864A5" w:rsidRDefault="00111DE2">
      <w:pPr>
        <w:ind w:firstLineChars="500" w:firstLine="1600"/>
        <w:rPr>
          <w:rFonts w:ascii="仿宋_GB2312" w:eastAsia="仿宋_GB2312" w:hAnsi="仿宋"/>
          <w:sz w:val="32"/>
          <w:szCs w:val="32"/>
        </w:rPr>
      </w:pPr>
      <w:r>
        <w:rPr>
          <w:rFonts w:ascii="仿宋_GB2312" w:eastAsia="仿宋_GB2312" w:hAnsi="仿宋" w:hint="eastAsia"/>
          <w:sz w:val="32"/>
          <w:szCs w:val="32"/>
        </w:rPr>
        <w:t>贷款银行负责人（签章）：</w:t>
      </w:r>
      <w:r>
        <w:rPr>
          <w:rFonts w:ascii="仿宋_GB2312" w:eastAsia="仿宋_GB2312" w:hAnsi="仿宋"/>
          <w:sz w:val="32"/>
          <w:szCs w:val="32"/>
        </w:rPr>
        <w:t xml:space="preserve">    </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（银行公章）</w:t>
      </w:r>
      <w:r>
        <w:rPr>
          <w:rFonts w:ascii="仿宋_GB2312" w:eastAsia="仿宋_GB2312" w:hAnsi="仿宋"/>
          <w:sz w:val="32"/>
          <w:szCs w:val="32"/>
        </w:rPr>
        <w:t xml:space="preserve"> </w:t>
      </w:r>
    </w:p>
    <w:p w:rsidR="00E864A5" w:rsidRDefault="00111DE2">
      <w:pPr>
        <w:ind w:firstLineChars="1650" w:firstLine="5280"/>
        <w:rPr>
          <w:rFonts w:ascii="仿宋_GB2312" w:eastAsia="仿宋_GB2312" w:hAnsi="仿宋"/>
          <w:sz w:val="32"/>
          <w:szCs w:val="32"/>
        </w:rPr>
      </w:pPr>
      <w:r>
        <w:rPr>
          <w:rFonts w:ascii="仿宋_GB2312" w:eastAsia="仿宋_GB2312" w:hAnsi="仿宋" w:hint="eastAsia"/>
          <w:sz w:val="32"/>
          <w:szCs w:val="32"/>
        </w:rPr>
        <w:t>日</w:t>
      </w:r>
      <w:r>
        <w:rPr>
          <w:rFonts w:ascii="仿宋_GB2312" w:eastAsia="仿宋_GB2312" w:hAnsi="仿宋"/>
          <w:sz w:val="32"/>
          <w:szCs w:val="32"/>
        </w:rPr>
        <w:t xml:space="preserve"> </w:t>
      </w:r>
      <w:r>
        <w:rPr>
          <w:rFonts w:ascii="仿宋_GB2312" w:eastAsia="仿宋_GB2312" w:hAnsi="仿宋" w:hint="eastAsia"/>
          <w:sz w:val="32"/>
          <w:szCs w:val="32"/>
        </w:rPr>
        <w:t>期：</w:t>
      </w:r>
    </w:p>
    <w:p w:rsidR="00E864A5" w:rsidRDefault="00111DE2">
      <w:pPr>
        <w:rPr>
          <w:rFonts w:ascii="仿宋_GB2312" w:eastAsia="仿宋_GB2312" w:hAnsi="宋体"/>
          <w:sz w:val="24"/>
        </w:rPr>
      </w:pPr>
      <w:r>
        <w:rPr>
          <w:rFonts w:ascii="仿宋_GB2312" w:eastAsia="仿宋_GB2312" w:hAnsi="仿宋" w:hint="eastAsia"/>
          <w:sz w:val="24"/>
        </w:rPr>
        <w:t>注：</w:t>
      </w:r>
      <w:proofErr w:type="gramStart"/>
      <w:r>
        <w:rPr>
          <w:rFonts w:ascii="仿宋_GB2312" w:eastAsia="仿宋_GB2312" w:hAnsi="仿宋" w:hint="eastAsia"/>
          <w:sz w:val="24"/>
        </w:rPr>
        <w:t>本承诺</w:t>
      </w:r>
      <w:proofErr w:type="gramEnd"/>
      <w:r>
        <w:rPr>
          <w:rFonts w:ascii="仿宋_GB2312" w:eastAsia="仿宋_GB2312" w:hAnsi="仿宋" w:hint="eastAsia"/>
          <w:sz w:val="24"/>
        </w:rPr>
        <w:t>书必须填写完整，一式三份</w:t>
      </w:r>
      <w:r>
        <w:rPr>
          <w:rFonts w:ascii="仿宋_GB2312" w:eastAsia="仿宋_GB2312" w:hAnsi="宋体" w:hint="eastAsia"/>
          <w:sz w:val="24"/>
        </w:rPr>
        <w:t>。</w:t>
      </w:r>
    </w:p>
    <w:p w:rsidR="00E864A5" w:rsidRDefault="00111DE2">
      <w:pPr>
        <w:spacing w:line="560" w:lineRule="exact"/>
        <w:rPr>
          <w:rFonts w:ascii="黑体" w:eastAsia="黑体" w:hAnsi="宋体"/>
          <w:sz w:val="32"/>
          <w:szCs w:val="32"/>
        </w:rPr>
      </w:pPr>
      <w:r>
        <w:rPr>
          <w:rFonts w:ascii="仿宋_GB2312" w:eastAsia="仿宋_GB2312" w:hAnsi="宋体" w:hint="eastAsia"/>
          <w:sz w:val="24"/>
        </w:rPr>
        <w:br w:type="page"/>
      </w:r>
      <w:r>
        <w:rPr>
          <w:rFonts w:ascii="黑体" w:eastAsia="黑体" w:hAnsi="宋体" w:hint="eastAsia"/>
          <w:sz w:val="32"/>
          <w:szCs w:val="32"/>
        </w:rPr>
        <w:lastRenderedPageBreak/>
        <w:t>附件4</w:t>
      </w:r>
    </w:p>
    <w:p w:rsidR="00E864A5" w:rsidRDefault="00E864A5">
      <w:pPr>
        <w:widowControl/>
        <w:spacing w:line="520" w:lineRule="exact"/>
        <w:jc w:val="center"/>
        <w:rPr>
          <w:rFonts w:ascii="方正小标宋简体" w:eastAsia="方正小标宋简体" w:hAnsi="宋体"/>
          <w:sz w:val="44"/>
          <w:szCs w:val="44"/>
        </w:rPr>
      </w:pPr>
    </w:p>
    <w:p w:rsidR="00E864A5" w:rsidRDefault="00111DE2">
      <w:pPr>
        <w:widowControl/>
        <w:spacing w:line="520" w:lineRule="exact"/>
        <w:jc w:val="center"/>
        <w:rPr>
          <w:rFonts w:ascii="黑体" w:eastAsia="黑体" w:hAnsi="宋体"/>
          <w:sz w:val="44"/>
          <w:szCs w:val="44"/>
        </w:rPr>
      </w:pPr>
      <w:r>
        <w:rPr>
          <w:rFonts w:ascii="黑体" w:eastAsia="黑体" w:hAnsi="宋体" w:hint="eastAsia"/>
          <w:sz w:val="44"/>
          <w:szCs w:val="44"/>
        </w:rPr>
        <w:t>票据、信用证业务转贷承诺书</w:t>
      </w:r>
    </w:p>
    <w:p w:rsidR="00E864A5" w:rsidRDefault="00E864A5">
      <w:pPr>
        <w:widowControl/>
        <w:spacing w:line="520" w:lineRule="exact"/>
        <w:jc w:val="center"/>
        <w:rPr>
          <w:rFonts w:ascii="方正小标宋简体" w:eastAsia="方正小标宋简体" w:hAnsi="宋体"/>
          <w:sz w:val="44"/>
          <w:szCs w:val="44"/>
        </w:rPr>
      </w:pPr>
    </w:p>
    <w:p w:rsidR="00E864A5" w:rsidRDefault="00111DE2">
      <w:pPr>
        <w:rPr>
          <w:rFonts w:ascii="仿宋_GB2312" w:eastAsia="仿宋_GB2312" w:hAnsi="宋体"/>
          <w:sz w:val="32"/>
          <w:szCs w:val="32"/>
        </w:rPr>
      </w:pPr>
      <w:r>
        <w:rPr>
          <w:rFonts w:ascii="仿宋_GB2312" w:eastAsia="仿宋_GB2312" w:hint="eastAsia"/>
          <w:sz w:val="32"/>
          <w:szCs w:val="32"/>
        </w:rPr>
        <w:t>龙港市</w:t>
      </w:r>
      <w:r w:rsidR="00335D09">
        <w:rPr>
          <w:rFonts w:ascii="仿宋_GB2312" w:eastAsia="仿宋_GB2312" w:hint="eastAsia"/>
          <w:sz w:val="32"/>
          <w:szCs w:val="32"/>
        </w:rPr>
        <w:t>经济发展</w:t>
      </w:r>
      <w:r>
        <w:rPr>
          <w:rFonts w:ascii="仿宋_GB2312" w:eastAsia="仿宋_GB2312" w:hint="eastAsia"/>
          <w:sz w:val="32"/>
          <w:szCs w:val="32"/>
        </w:rPr>
        <w:t>局：</w:t>
      </w:r>
    </w:p>
    <w:p w:rsidR="00E864A5" w:rsidRDefault="00111DE2">
      <w:pPr>
        <w:ind w:firstLineChars="200" w:firstLine="640"/>
        <w:rPr>
          <w:rFonts w:ascii="仿宋_GB2312" w:eastAsia="仿宋_GB2312" w:hAnsi="宋体"/>
          <w:sz w:val="32"/>
          <w:szCs w:val="32"/>
        </w:rPr>
      </w:pPr>
      <w:r>
        <w:rPr>
          <w:rFonts w:ascii="仿宋_GB2312" w:eastAsia="仿宋_GB2312" w:hAnsi="宋体" w:hint="eastAsia"/>
          <w:sz w:val="32"/>
          <w:szCs w:val="32"/>
        </w:rPr>
        <w:t>经我行对</w:t>
      </w:r>
      <w:r>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r>
        <w:rPr>
          <w:rFonts w:ascii="仿宋_GB2312" w:eastAsia="仿宋_GB2312" w:hAnsi="宋体"/>
          <w:sz w:val="32"/>
          <w:szCs w:val="32"/>
        </w:rPr>
        <w:t xml:space="preserve"> </w:t>
      </w:r>
      <w:r>
        <w:rPr>
          <w:rFonts w:ascii="仿宋_GB2312" w:eastAsia="仿宋_GB2312" w:hAnsi="宋体" w:hint="eastAsia"/>
          <w:sz w:val="32"/>
          <w:szCs w:val="32"/>
        </w:rPr>
        <w:t>（企业）申请使用龙港市企业应急转贷资金的</w:t>
      </w:r>
      <w:r>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rPr>
        <w:t>合同（合同号：</w:t>
      </w:r>
      <w:r>
        <w:rPr>
          <w:rFonts w:ascii="仿宋_GB2312" w:eastAsia="仿宋_GB2312" w:hAnsi="宋体"/>
          <w:sz w:val="32"/>
          <w:szCs w:val="32"/>
        </w:rPr>
        <w:t xml:space="preserve">            </w:t>
      </w:r>
      <w:r>
        <w:rPr>
          <w:rFonts w:ascii="仿宋_GB2312" w:eastAsia="仿宋_GB2312" w:hAnsi="宋体" w:hint="eastAsia"/>
          <w:sz w:val="32"/>
          <w:szCs w:val="32"/>
        </w:rPr>
        <w:t>）及其贸易背景的真实性进行了审查。我行郑重声明，该合同、贸易事实真实有效，对其真实性</w:t>
      </w:r>
      <w:proofErr w:type="gramStart"/>
      <w:r>
        <w:rPr>
          <w:rFonts w:ascii="仿宋_GB2312" w:eastAsia="仿宋_GB2312" w:hAnsi="宋体" w:hint="eastAsia"/>
          <w:sz w:val="32"/>
          <w:szCs w:val="32"/>
        </w:rPr>
        <w:t>及期间</w:t>
      </w:r>
      <w:proofErr w:type="gramEnd"/>
      <w:r>
        <w:rPr>
          <w:rFonts w:ascii="仿宋_GB2312" w:eastAsia="仿宋_GB2312" w:hAnsi="宋体" w:hint="eastAsia"/>
          <w:sz w:val="32"/>
          <w:szCs w:val="32"/>
        </w:rPr>
        <w:t>发生的问题负一切法律责任。</w:t>
      </w:r>
    </w:p>
    <w:p w:rsidR="00E864A5" w:rsidRDefault="00E864A5">
      <w:pPr>
        <w:spacing w:line="560" w:lineRule="exact"/>
        <w:ind w:firstLineChars="900" w:firstLine="2880"/>
        <w:rPr>
          <w:rFonts w:ascii="仿宋_GB2312" w:eastAsia="仿宋_GB2312" w:hAnsi="宋体"/>
          <w:sz w:val="32"/>
          <w:szCs w:val="32"/>
        </w:rPr>
      </w:pPr>
    </w:p>
    <w:p w:rsidR="00E864A5" w:rsidRDefault="00E864A5">
      <w:pPr>
        <w:spacing w:line="560" w:lineRule="exact"/>
        <w:ind w:firstLineChars="900" w:firstLine="2880"/>
        <w:rPr>
          <w:rFonts w:ascii="仿宋_GB2312" w:eastAsia="仿宋_GB2312"/>
          <w:sz w:val="32"/>
          <w:szCs w:val="32"/>
        </w:rPr>
      </w:pPr>
    </w:p>
    <w:p w:rsidR="00E864A5" w:rsidRDefault="00E864A5">
      <w:pPr>
        <w:spacing w:line="560" w:lineRule="exact"/>
        <w:ind w:firstLineChars="900" w:firstLine="2880"/>
        <w:rPr>
          <w:rFonts w:ascii="仿宋_GB2312" w:eastAsia="仿宋_GB2312"/>
          <w:sz w:val="32"/>
          <w:szCs w:val="32"/>
        </w:rPr>
      </w:pPr>
    </w:p>
    <w:p w:rsidR="00E864A5" w:rsidRDefault="00111DE2">
      <w:pPr>
        <w:ind w:firstLineChars="1050" w:firstLine="3360"/>
        <w:jc w:val="right"/>
        <w:rPr>
          <w:rFonts w:ascii="仿宋_GB2312" w:eastAsia="仿宋_GB2312" w:hAnsi="宋体"/>
          <w:sz w:val="32"/>
          <w:szCs w:val="32"/>
        </w:rPr>
      </w:pPr>
      <w:r>
        <w:rPr>
          <w:rFonts w:ascii="仿宋_GB2312" w:eastAsia="仿宋_GB2312" w:hAnsi="宋体" w:hint="eastAsia"/>
          <w:sz w:val="32"/>
          <w:szCs w:val="32"/>
        </w:rPr>
        <w:t>审查人：</w:t>
      </w:r>
      <w:r>
        <w:rPr>
          <w:rFonts w:ascii="仿宋_GB2312" w:eastAsia="仿宋_GB2312" w:hAnsi="宋体"/>
          <w:sz w:val="32"/>
          <w:szCs w:val="32"/>
        </w:rPr>
        <w:t xml:space="preserve">                </w:t>
      </w:r>
      <w:r>
        <w:rPr>
          <w:rFonts w:ascii="仿宋_GB2312" w:eastAsia="仿宋_GB2312" w:hAnsi="宋体" w:hint="eastAsia"/>
          <w:sz w:val="32"/>
          <w:szCs w:val="32"/>
        </w:rPr>
        <w:t>（签章）</w:t>
      </w:r>
    </w:p>
    <w:p w:rsidR="00E864A5" w:rsidRDefault="00E864A5">
      <w:pPr>
        <w:ind w:firstLineChars="1050" w:firstLine="3360"/>
        <w:jc w:val="right"/>
        <w:rPr>
          <w:rFonts w:ascii="仿宋_GB2312" w:eastAsia="仿宋_GB2312" w:hAnsi="宋体"/>
          <w:sz w:val="32"/>
          <w:szCs w:val="32"/>
        </w:rPr>
      </w:pPr>
    </w:p>
    <w:p w:rsidR="00E864A5" w:rsidRDefault="00111DE2">
      <w:pPr>
        <w:ind w:firstLineChars="1050" w:firstLine="3360"/>
        <w:jc w:val="right"/>
        <w:rPr>
          <w:rFonts w:ascii="仿宋_GB2312" w:eastAsia="仿宋_GB2312" w:hAnsi="宋体"/>
          <w:sz w:val="32"/>
          <w:szCs w:val="32"/>
        </w:rPr>
      </w:pPr>
      <w:r>
        <w:rPr>
          <w:rFonts w:ascii="仿宋_GB2312" w:eastAsia="仿宋_GB2312" w:hAnsi="宋体" w:hint="eastAsia"/>
          <w:sz w:val="32"/>
          <w:szCs w:val="32"/>
        </w:rPr>
        <w:t>贷款银行负责人：</w:t>
      </w:r>
      <w:r>
        <w:rPr>
          <w:rFonts w:ascii="仿宋_GB2312" w:eastAsia="仿宋_GB2312" w:hAnsi="宋体"/>
          <w:sz w:val="32"/>
          <w:szCs w:val="32"/>
        </w:rPr>
        <w:t xml:space="preserve">         </w:t>
      </w:r>
      <w:r>
        <w:rPr>
          <w:rFonts w:ascii="仿宋_GB2312" w:eastAsia="仿宋_GB2312" w:hAnsi="宋体" w:hint="eastAsia"/>
          <w:sz w:val="32"/>
          <w:szCs w:val="32"/>
        </w:rPr>
        <w:t>（签章）</w:t>
      </w:r>
    </w:p>
    <w:p w:rsidR="00E864A5" w:rsidRDefault="00E864A5">
      <w:pPr>
        <w:ind w:firstLineChars="200" w:firstLine="640"/>
        <w:rPr>
          <w:rFonts w:ascii="仿宋_GB2312" w:eastAsia="仿宋_GB2312" w:hAnsi="宋体"/>
          <w:sz w:val="32"/>
          <w:szCs w:val="32"/>
        </w:rPr>
      </w:pPr>
    </w:p>
    <w:p w:rsidR="00E864A5" w:rsidRDefault="00111DE2">
      <w:pPr>
        <w:ind w:right="640" w:firstLineChars="500" w:firstLine="1600"/>
        <w:jc w:val="right"/>
        <w:rPr>
          <w:rFonts w:ascii="仿宋_GB2312" w:eastAsia="仿宋_GB2312" w:hAnsi="宋体"/>
          <w:sz w:val="32"/>
          <w:szCs w:val="32"/>
        </w:rPr>
      </w:pPr>
      <w:r>
        <w:rPr>
          <w:rFonts w:ascii="仿宋_GB2312" w:eastAsia="仿宋_GB2312" w:hAnsi="宋体" w:hint="eastAsia"/>
          <w:sz w:val="32"/>
          <w:szCs w:val="32"/>
        </w:rPr>
        <w:t>（银行公章）</w:t>
      </w:r>
      <w:r>
        <w:rPr>
          <w:rFonts w:ascii="仿宋_GB2312" w:eastAsia="仿宋_GB2312" w:hAnsi="宋体"/>
          <w:sz w:val="32"/>
          <w:szCs w:val="32"/>
        </w:rPr>
        <w:t xml:space="preserve"> </w:t>
      </w:r>
    </w:p>
    <w:p w:rsidR="00E864A5" w:rsidRDefault="00111DE2">
      <w:pPr>
        <w:wordWrap w:val="0"/>
        <w:ind w:right="640" w:firstLineChars="500" w:firstLine="1600"/>
        <w:jc w:val="right"/>
        <w:rPr>
          <w:rFonts w:ascii="仿宋_GB2312" w:eastAsia="仿宋_GB2312" w:hAnsi="宋体"/>
          <w:sz w:val="32"/>
          <w:szCs w:val="32"/>
        </w:rPr>
      </w:pPr>
      <w:r>
        <w:rPr>
          <w:rFonts w:ascii="仿宋_GB2312" w:eastAsia="仿宋_GB2312" w:hAnsi="宋体" w:hint="eastAsia"/>
          <w:sz w:val="32"/>
          <w:szCs w:val="32"/>
        </w:rPr>
        <w:t>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w:t>
      </w:r>
    </w:p>
    <w:p w:rsidR="00E864A5" w:rsidRDefault="00E864A5">
      <w:pPr>
        <w:rPr>
          <w:sz w:val="32"/>
        </w:rPr>
      </w:pPr>
    </w:p>
    <w:p w:rsidR="00E864A5" w:rsidRDefault="00E864A5">
      <w:pPr>
        <w:rPr>
          <w:sz w:val="32"/>
        </w:rPr>
      </w:pPr>
    </w:p>
    <w:p w:rsidR="00E864A5" w:rsidRDefault="00111DE2">
      <w:pPr>
        <w:spacing w:line="540" w:lineRule="exact"/>
        <w:rPr>
          <w:rFonts w:ascii="黑体" w:eastAsia="黑体" w:hAnsi="宋体" w:cs="宋体"/>
          <w:sz w:val="32"/>
          <w:szCs w:val="32"/>
        </w:rPr>
      </w:pPr>
      <w:r>
        <w:rPr>
          <w:rFonts w:ascii="仿宋_GB2312" w:eastAsia="仿宋_GB2312" w:hAnsi="宋体" w:cs="宋体" w:hint="eastAsia"/>
          <w:sz w:val="32"/>
          <w:szCs w:val="32"/>
        </w:rPr>
        <w:br w:type="page"/>
      </w:r>
      <w:r>
        <w:rPr>
          <w:rFonts w:ascii="黑体" w:eastAsia="黑体" w:hAnsi="宋体" w:cs="宋体" w:hint="eastAsia"/>
          <w:sz w:val="32"/>
          <w:szCs w:val="32"/>
        </w:rPr>
        <w:lastRenderedPageBreak/>
        <w:t>附件5</w:t>
      </w:r>
    </w:p>
    <w:p w:rsidR="00E864A5" w:rsidRDefault="00111DE2">
      <w:pPr>
        <w:spacing w:line="540" w:lineRule="exact"/>
        <w:jc w:val="center"/>
        <w:rPr>
          <w:rFonts w:ascii="黑体" w:eastAsia="黑体" w:hAnsi="宋体"/>
          <w:snapToGrid w:val="0"/>
          <w:kern w:val="0"/>
          <w:sz w:val="44"/>
          <w:szCs w:val="44"/>
        </w:rPr>
      </w:pPr>
      <w:r>
        <w:rPr>
          <w:rFonts w:ascii="黑体" w:eastAsia="黑体" w:hAnsi="宋体" w:hint="eastAsia"/>
          <w:sz w:val="44"/>
          <w:szCs w:val="44"/>
        </w:rPr>
        <w:t>龙港市企业应急转贷资金使用</w:t>
      </w:r>
      <w:r>
        <w:rPr>
          <w:rFonts w:ascii="黑体" w:eastAsia="黑体" w:hAnsi="宋体" w:hint="eastAsia"/>
          <w:snapToGrid w:val="0"/>
          <w:kern w:val="0"/>
          <w:sz w:val="44"/>
          <w:szCs w:val="44"/>
        </w:rPr>
        <w:t>协议</w:t>
      </w:r>
    </w:p>
    <w:p w:rsidR="00E864A5" w:rsidRDefault="00111DE2">
      <w:pPr>
        <w:spacing w:line="540" w:lineRule="exact"/>
        <w:jc w:val="center"/>
        <w:rPr>
          <w:rFonts w:ascii="楷体_GB2312" w:eastAsia="楷体_GB2312" w:hAnsi="宋体"/>
          <w:snapToGrid w:val="0"/>
          <w:kern w:val="0"/>
          <w:sz w:val="32"/>
          <w:szCs w:val="32"/>
        </w:rPr>
      </w:pPr>
      <w:r>
        <w:rPr>
          <w:rFonts w:ascii="楷体_GB2312" w:eastAsia="楷体_GB2312" w:hAnsi="宋体" w:hint="eastAsia"/>
          <w:snapToGrid w:val="0"/>
          <w:kern w:val="0"/>
          <w:sz w:val="32"/>
          <w:szCs w:val="32"/>
        </w:rPr>
        <w:t>（三方协议）</w:t>
      </w:r>
    </w:p>
    <w:p w:rsidR="00E864A5" w:rsidRDefault="00E864A5">
      <w:pPr>
        <w:spacing w:line="540" w:lineRule="exact"/>
        <w:rPr>
          <w:rFonts w:ascii="仿宋_GB2312" w:eastAsia="仿宋_GB2312" w:hAnsi="宋体"/>
          <w:color w:val="000000"/>
          <w:sz w:val="32"/>
          <w:szCs w:val="32"/>
        </w:rPr>
      </w:pP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甲方：</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rPr>
        <w:t>（企业）</w:t>
      </w: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地址：</w:t>
      </w:r>
      <w:r>
        <w:rPr>
          <w:rFonts w:ascii="仿宋_GB2312" w:eastAsia="仿宋_GB2312" w:hAnsi="宋体"/>
          <w:color w:val="000000"/>
          <w:sz w:val="32"/>
          <w:szCs w:val="32"/>
          <w:u w:val="single"/>
        </w:rPr>
        <w:t xml:space="preserve">                                     </w:t>
      </w:r>
      <w:r>
        <w:rPr>
          <w:rFonts w:ascii="仿宋_GB2312" w:eastAsia="仿宋_GB2312" w:hAnsi="宋体"/>
          <w:color w:val="000000"/>
          <w:sz w:val="32"/>
          <w:szCs w:val="32"/>
        </w:rPr>
        <w:t xml:space="preserve">         </w:t>
      </w: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法定代表人：</w:t>
      </w:r>
      <w:r>
        <w:rPr>
          <w:rFonts w:ascii="仿宋_GB2312" w:eastAsia="仿宋_GB2312" w:hAnsi="宋体"/>
          <w:color w:val="000000"/>
          <w:sz w:val="32"/>
          <w:szCs w:val="32"/>
          <w:u w:val="single"/>
        </w:rPr>
        <w:t xml:space="preserve">            </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授权代理人：</w:t>
      </w:r>
      <w:r>
        <w:rPr>
          <w:rFonts w:ascii="仿宋_GB2312" w:eastAsia="仿宋_GB2312" w:hAnsi="宋体"/>
          <w:color w:val="000000"/>
          <w:sz w:val="32"/>
          <w:szCs w:val="32"/>
          <w:u w:val="single"/>
        </w:rPr>
        <w:t xml:space="preserve">             </w:t>
      </w:r>
      <w:r>
        <w:rPr>
          <w:rFonts w:ascii="仿宋_GB2312" w:eastAsia="仿宋_GB2312" w:hAnsi="宋体"/>
          <w:color w:val="000000"/>
          <w:sz w:val="32"/>
          <w:szCs w:val="32"/>
        </w:rPr>
        <w:t xml:space="preserve"> </w:t>
      </w: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联系方式：</w:t>
      </w:r>
      <w:r>
        <w:rPr>
          <w:rFonts w:ascii="仿宋_GB2312" w:eastAsia="仿宋_GB2312" w:hAnsi="宋体"/>
          <w:color w:val="000000"/>
          <w:sz w:val="32"/>
          <w:szCs w:val="32"/>
          <w:u w:val="single"/>
        </w:rPr>
        <w:t xml:space="preserve">                </w:t>
      </w:r>
      <w:r>
        <w:rPr>
          <w:rFonts w:ascii="仿宋_GB2312" w:eastAsia="仿宋_GB2312" w:hAnsi="宋体"/>
          <w:color w:val="000000"/>
          <w:sz w:val="32"/>
          <w:szCs w:val="32"/>
        </w:rPr>
        <w:t xml:space="preserve">            </w:t>
      </w:r>
    </w:p>
    <w:p w:rsidR="00E864A5" w:rsidRDefault="00E864A5">
      <w:pPr>
        <w:spacing w:line="540" w:lineRule="exact"/>
        <w:rPr>
          <w:rFonts w:ascii="仿宋_GB2312" w:eastAsia="仿宋_GB2312" w:hAnsi="宋体"/>
          <w:color w:val="000000"/>
          <w:sz w:val="32"/>
          <w:szCs w:val="32"/>
        </w:rPr>
      </w:pP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乙方：</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rPr>
        <w:t>（贷款银行）</w:t>
      </w: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地址：</w:t>
      </w:r>
      <w:r>
        <w:rPr>
          <w:rFonts w:ascii="仿宋_GB2312" w:eastAsia="仿宋_GB2312" w:hAnsi="宋体"/>
          <w:color w:val="000000"/>
          <w:sz w:val="32"/>
          <w:szCs w:val="32"/>
          <w:u w:val="single"/>
        </w:rPr>
        <w:t xml:space="preserve">                                     </w:t>
      </w:r>
      <w:r>
        <w:rPr>
          <w:rFonts w:ascii="仿宋_GB2312" w:eastAsia="仿宋_GB2312" w:hAnsi="宋体"/>
          <w:color w:val="000000"/>
          <w:sz w:val="32"/>
          <w:szCs w:val="32"/>
        </w:rPr>
        <w:t xml:space="preserve">              </w:t>
      </w: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负责人：</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授权代理人：</w:t>
      </w:r>
      <w:r>
        <w:rPr>
          <w:rFonts w:ascii="仿宋_GB2312" w:eastAsia="仿宋_GB2312" w:hAnsi="宋体"/>
          <w:color w:val="000000"/>
          <w:sz w:val="32"/>
          <w:szCs w:val="32"/>
          <w:u w:val="single"/>
        </w:rPr>
        <w:t xml:space="preserve">              </w:t>
      </w: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联系方式：</w:t>
      </w:r>
      <w:r>
        <w:rPr>
          <w:rFonts w:ascii="仿宋_GB2312" w:eastAsia="仿宋_GB2312" w:hAnsi="宋体"/>
          <w:color w:val="000000"/>
          <w:sz w:val="32"/>
          <w:szCs w:val="32"/>
          <w:u w:val="single"/>
        </w:rPr>
        <w:t xml:space="preserve">                </w:t>
      </w:r>
      <w:r>
        <w:rPr>
          <w:rFonts w:ascii="仿宋_GB2312" w:eastAsia="仿宋_GB2312" w:hAnsi="宋体"/>
          <w:color w:val="000000"/>
          <w:sz w:val="32"/>
          <w:szCs w:val="32"/>
        </w:rPr>
        <w:t xml:space="preserve">              </w:t>
      </w:r>
    </w:p>
    <w:p w:rsidR="00E864A5" w:rsidRDefault="00E864A5">
      <w:pPr>
        <w:spacing w:line="540" w:lineRule="exact"/>
        <w:rPr>
          <w:rFonts w:ascii="仿宋_GB2312" w:eastAsia="仿宋_GB2312" w:hAnsi="宋体"/>
          <w:color w:val="000000"/>
          <w:sz w:val="32"/>
          <w:szCs w:val="32"/>
        </w:rPr>
      </w:pPr>
    </w:p>
    <w:p w:rsidR="00E864A5" w:rsidRDefault="00111DE2">
      <w:pPr>
        <w:spacing w:line="540" w:lineRule="exact"/>
        <w:rPr>
          <w:rFonts w:ascii="仿宋_GB2312" w:eastAsia="仿宋_GB2312" w:hAnsi="仿宋_GB2312" w:cs="仿宋_GB2312"/>
          <w:sz w:val="32"/>
          <w:szCs w:val="32"/>
        </w:rPr>
      </w:pPr>
      <w:r>
        <w:rPr>
          <w:rFonts w:ascii="仿宋_GB2312" w:eastAsia="仿宋_GB2312" w:hAnsi="宋体" w:hint="eastAsia"/>
          <w:color w:val="000000"/>
          <w:sz w:val="32"/>
          <w:szCs w:val="32"/>
        </w:rPr>
        <w:t>丙方：</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rPr>
        <w:t>（</w:t>
      </w:r>
      <w:r>
        <w:rPr>
          <w:rFonts w:ascii="仿宋_GB2312" w:eastAsia="仿宋_GB2312" w:hAnsi="仿宋_GB2312" w:cs="仿宋_GB2312" w:hint="eastAsia"/>
          <w:sz w:val="32"/>
          <w:szCs w:val="32"/>
        </w:rPr>
        <w:t>市</w:t>
      </w:r>
      <w:r w:rsidR="00F07362">
        <w:rPr>
          <w:rFonts w:ascii="仿宋_GB2312" w:eastAsia="仿宋_GB2312" w:hAnsi="仿宋_GB2312" w:cs="仿宋_GB2312" w:hint="eastAsia"/>
          <w:sz w:val="32"/>
          <w:szCs w:val="32"/>
        </w:rPr>
        <w:t>经济发展</w:t>
      </w:r>
      <w:r>
        <w:rPr>
          <w:rFonts w:ascii="仿宋_GB2312" w:eastAsia="仿宋_GB2312" w:hAnsi="仿宋_GB2312" w:cs="仿宋_GB2312" w:hint="eastAsia"/>
          <w:sz w:val="32"/>
          <w:szCs w:val="32"/>
        </w:rPr>
        <w:t>局）</w:t>
      </w: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地址：</w:t>
      </w:r>
      <w:r>
        <w:rPr>
          <w:rFonts w:ascii="仿宋_GB2312" w:eastAsia="仿宋_GB2312" w:hAnsi="宋体"/>
          <w:color w:val="000000"/>
          <w:sz w:val="32"/>
          <w:szCs w:val="32"/>
          <w:u w:val="single"/>
        </w:rPr>
        <w:t xml:space="preserve">                                     </w:t>
      </w:r>
      <w:r>
        <w:rPr>
          <w:rFonts w:ascii="仿宋_GB2312" w:eastAsia="仿宋_GB2312" w:hAnsi="宋体"/>
          <w:color w:val="000000"/>
          <w:sz w:val="32"/>
          <w:szCs w:val="32"/>
        </w:rPr>
        <w:t xml:space="preserve">                    </w:t>
      </w: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负责人：</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rPr>
        <w:t>授权代理人：</w:t>
      </w:r>
      <w:r>
        <w:rPr>
          <w:rFonts w:ascii="仿宋_GB2312" w:eastAsia="仿宋_GB2312" w:hAnsi="宋体"/>
          <w:color w:val="000000"/>
          <w:sz w:val="32"/>
          <w:szCs w:val="32"/>
          <w:u w:val="single"/>
        </w:rPr>
        <w:t xml:space="preserve">              </w:t>
      </w:r>
    </w:p>
    <w:p w:rsidR="00E864A5" w:rsidRDefault="00111DE2">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联系方式：</w:t>
      </w:r>
      <w:r>
        <w:rPr>
          <w:rFonts w:ascii="仿宋_GB2312" w:eastAsia="仿宋_GB2312" w:hAnsi="宋体"/>
          <w:color w:val="000000"/>
          <w:sz w:val="32"/>
          <w:szCs w:val="32"/>
          <w:u w:val="single"/>
        </w:rPr>
        <w:t xml:space="preserve">                </w:t>
      </w:r>
      <w:r>
        <w:rPr>
          <w:rFonts w:ascii="仿宋_GB2312" w:eastAsia="仿宋_GB2312" w:hAnsi="宋体"/>
          <w:color w:val="000000"/>
          <w:sz w:val="32"/>
          <w:szCs w:val="32"/>
        </w:rPr>
        <w:t xml:space="preserve">              </w:t>
      </w:r>
    </w:p>
    <w:p w:rsidR="00E864A5" w:rsidRDefault="00E864A5">
      <w:pPr>
        <w:spacing w:line="540" w:lineRule="exact"/>
        <w:rPr>
          <w:rFonts w:ascii="仿宋_GB2312" w:eastAsia="仿宋_GB2312" w:hAnsi="宋体"/>
          <w:color w:val="000000"/>
          <w:sz w:val="32"/>
          <w:szCs w:val="32"/>
        </w:rPr>
      </w:pPr>
    </w:p>
    <w:p w:rsidR="00E864A5" w:rsidRDefault="00111DE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w:t>
      </w:r>
      <w:r>
        <w:rPr>
          <w:rFonts w:ascii="仿宋_GB2312" w:eastAsia="仿宋_GB2312" w:hAnsi="仿宋_GB2312" w:cs="仿宋_GB2312" w:hint="eastAsia"/>
          <w:sz w:val="32"/>
          <w:szCs w:val="32"/>
        </w:rPr>
        <w:t>《关于印发龙港市企业应急转贷资金管理办法的通知》</w:t>
      </w:r>
      <w:r>
        <w:rPr>
          <w:rFonts w:ascii="仿宋_GB2312" w:eastAsia="仿宋_GB2312" w:hAnsi="仿宋_GB2312" w:cs="仿宋_GB2312" w:hint="eastAsia"/>
          <w:color w:val="000000"/>
          <w:sz w:val="32"/>
          <w:szCs w:val="32"/>
        </w:rPr>
        <w:t>精神，甲方因临时资金周转困难，特申请借用龙港市企业应急转贷资金（以下简称转贷资金），用于归还在乙方的到期贷款，</w:t>
      </w:r>
      <w:r>
        <w:rPr>
          <w:rFonts w:ascii="仿宋_GB2312" w:eastAsia="仿宋_GB2312" w:hAnsi="仿宋_GB2312" w:cs="仿宋_GB2312" w:hint="eastAsia"/>
          <w:color w:val="000000"/>
          <w:sz w:val="32"/>
          <w:szCs w:val="32"/>
        </w:rPr>
        <w:lastRenderedPageBreak/>
        <w:t>乙方、丙方为解决甲方的实际困难，并维护转贷资金的安全运作，经三方协商达成如下协议。</w:t>
      </w:r>
    </w:p>
    <w:p w:rsidR="00E864A5" w:rsidRPr="00335D09" w:rsidRDefault="00111DE2" w:rsidP="00335D09">
      <w:pPr>
        <w:spacing w:line="560" w:lineRule="exact"/>
        <w:ind w:firstLineChars="200" w:firstLine="640"/>
        <w:rPr>
          <w:rFonts w:ascii="黑体" w:eastAsia="黑体" w:hAnsi="黑体"/>
          <w:color w:val="000000"/>
          <w:sz w:val="32"/>
          <w:szCs w:val="32"/>
        </w:rPr>
      </w:pPr>
      <w:r w:rsidRPr="00335D09">
        <w:rPr>
          <w:rFonts w:ascii="黑体" w:eastAsia="黑体" w:hAnsi="黑体" w:hint="eastAsia"/>
          <w:color w:val="000000"/>
          <w:sz w:val="32"/>
          <w:szCs w:val="32"/>
        </w:rPr>
        <w:t>第一条</w:t>
      </w:r>
      <w:r w:rsidRPr="00335D09">
        <w:rPr>
          <w:rFonts w:ascii="黑体" w:eastAsia="黑体" w:hAnsi="黑体"/>
          <w:color w:val="000000"/>
          <w:sz w:val="32"/>
          <w:szCs w:val="32"/>
        </w:rPr>
        <w:t xml:space="preserve">  </w:t>
      </w:r>
      <w:r w:rsidRPr="00335D09">
        <w:rPr>
          <w:rFonts w:ascii="黑体" w:eastAsia="黑体" w:hAnsi="黑体" w:hint="eastAsia"/>
          <w:color w:val="000000"/>
          <w:sz w:val="32"/>
          <w:szCs w:val="32"/>
        </w:rPr>
        <w:t>应急转贷资金的借用和归还</w:t>
      </w:r>
    </w:p>
    <w:p w:rsidR="00E864A5" w:rsidRDefault="00111DE2">
      <w:pPr>
        <w:spacing w:line="560" w:lineRule="exact"/>
        <w:ind w:leftChars="76" w:left="160"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 xml:space="preserve">甲方使用转贷资金申请在获得乙方续贷承诺后，签订转贷资金使用协议，提交丙方审核。丙方将转贷资金人民币（大写） </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 xml:space="preserve">  </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万元临时借用于甲方，甲方用于归还乙方贷款。贷款归还后，乙方向甲方下放续贷资金，甲方以续贷资金归还转贷资金借款。</w:t>
      </w:r>
    </w:p>
    <w:p w:rsidR="00E864A5" w:rsidRPr="00335D09" w:rsidRDefault="00111DE2" w:rsidP="00335D09">
      <w:pPr>
        <w:spacing w:line="560" w:lineRule="exact"/>
        <w:ind w:firstLineChars="200" w:firstLine="640"/>
        <w:rPr>
          <w:rFonts w:ascii="黑体" w:eastAsia="黑体" w:hAnsi="黑体"/>
          <w:color w:val="000000"/>
          <w:sz w:val="32"/>
          <w:szCs w:val="32"/>
        </w:rPr>
      </w:pPr>
      <w:r w:rsidRPr="00335D09">
        <w:rPr>
          <w:rFonts w:ascii="黑体" w:eastAsia="黑体" w:hAnsi="黑体" w:hint="eastAsia"/>
          <w:color w:val="000000"/>
          <w:sz w:val="32"/>
          <w:szCs w:val="32"/>
        </w:rPr>
        <w:t>第二条</w:t>
      </w:r>
      <w:r w:rsidRPr="00335D09">
        <w:rPr>
          <w:rFonts w:ascii="黑体" w:eastAsia="黑体" w:hAnsi="黑体"/>
          <w:color w:val="000000"/>
          <w:sz w:val="32"/>
          <w:szCs w:val="32"/>
        </w:rPr>
        <w:t xml:space="preserve">  </w:t>
      </w:r>
      <w:r w:rsidRPr="00335D09">
        <w:rPr>
          <w:rFonts w:ascii="黑体" w:eastAsia="黑体" w:hAnsi="黑体" w:hint="eastAsia"/>
          <w:color w:val="000000"/>
          <w:sz w:val="32"/>
          <w:szCs w:val="32"/>
        </w:rPr>
        <w:t>甲方的权利、义务</w:t>
      </w:r>
    </w:p>
    <w:p w:rsidR="00E864A5" w:rsidRDefault="00111DE2">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bCs/>
          <w:sz w:val="32"/>
          <w:szCs w:val="32"/>
        </w:rPr>
        <w:t>（一）</w:t>
      </w:r>
      <w:r>
        <w:rPr>
          <w:rFonts w:ascii="仿宋_GB2312" w:eastAsia="仿宋_GB2312" w:hAnsi="宋体" w:hint="eastAsia"/>
          <w:color w:val="000000"/>
          <w:sz w:val="32"/>
          <w:szCs w:val="32"/>
        </w:rPr>
        <w:t>严格、全面履行本协议，在乙方将续贷资金存入</w:t>
      </w:r>
      <w:r>
        <w:rPr>
          <w:rFonts w:ascii="仿宋_GB2312" w:eastAsia="仿宋_GB2312" w:hAnsi="宋体" w:hint="eastAsia"/>
          <w:bCs/>
          <w:color w:val="000000"/>
          <w:sz w:val="32"/>
          <w:szCs w:val="32"/>
        </w:rPr>
        <w:t>甲</w:t>
      </w:r>
      <w:r>
        <w:rPr>
          <w:rFonts w:ascii="仿宋_GB2312" w:eastAsia="仿宋_GB2312" w:hAnsi="宋体" w:hint="eastAsia"/>
          <w:color w:val="000000"/>
          <w:sz w:val="32"/>
          <w:szCs w:val="32"/>
        </w:rPr>
        <w:t>方贷款账户后，同意该账户资金用于偿还转贷资金借款，不用于其他用途。</w:t>
      </w:r>
    </w:p>
    <w:p w:rsidR="00E864A5" w:rsidRDefault="00111DE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（二）在转贷资金借款归还前，不在账户资金收支上设置任何妨碍乙方和丙方履行本协议的事实上或法律上的障碍。</w:t>
      </w:r>
    </w:p>
    <w:p w:rsidR="00E864A5" w:rsidRDefault="00111DE2">
      <w:pPr>
        <w:spacing w:line="560" w:lineRule="exact"/>
        <w:ind w:firstLineChars="200" w:firstLine="640"/>
        <w:rPr>
          <w:rFonts w:ascii="仿宋_GB2312" w:eastAsia="仿宋_GB2312" w:hAnsi="仿宋"/>
          <w:sz w:val="32"/>
          <w:szCs w:val="32"/>
        </w:rPr>
      </w:pPr>
      <w:r>
        <w:rPr>
          <w:rFonts w:ascii="仿宋_GB2312" w:eastAsia="仿宋_GB2312" w:hAnsi="宋体" w:hint="eastAsia"/>
          <w:color w:val="000000"/>
          <w:sz w:val="32"/>
          <w:szCs w:val="32"/>
        </w:rPr>
        <w:t>（三）甲方不得利用转贷资金转贷而转移资产，</w:t>
      </w:r>
      <w:r>
        <w:rPr>
          <w:rFonts w:ascii="仿宋_GB2312" w:eastAsia="仿宋_GB2312" w:hAnsi="仿宋" w:hint="eastAsia"/>
          <w:sz w:val="32"/>
          <w:szCs w:val="32"/>
        </w:rPr>
        <w:t>不得利用转贷资金掩盖虚假贸易骗取贷款。</w:t>
      </w:r>
    </w:p>
    <w:p w:rsidR="00E864A5" w:rsidRDefault="00111DE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（四）甲方全权委托乙方将续贷资金划转到丙方指定的转贷资金专户。</w:t>
      </w:r>
    </w:p>
    <w:p w:rsidR="00E864A5" w:rsidRDefault="00111DE2">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（五）负责偿还第一条款项下的转贷资金借款。</w:t>
      </w:r>
      <w:r>
        <w:rPr>
          <w:rFonts w:ascii="仿宋_GB2312" w:eastAsia="仿宋_GB2312" w:hAnsi="宋体" w:hint="eastAsia"/>
          <w:bCs/>
          <w:sz w:val="32"/>
          <w:szCs w:val="32"/>
        </w:rPr>
        <w:t>使用转贷资金的时间不超过</w:t>
      </w:r>
      <w:r>
        <w:rPr>
          <w:rFonts w:ascii="仿宋_GB2312" w:eastAsia="仿宋_GB2312" w:hAnsi="宋体"/>
          <w:bCs/>
          <w:sz w:val="32"/>
          <w:szCs w:val="32"/>
        </w:rPr>
        <w:t>5</w:t>
      </w:r>
      <w:r>
        <w:rPr>
          <w:rFonts w:ascii="仿宋_GB2312" w:eastAsia="仿宋_GB2312" w:hAnsi="宋体" w:hint="eastAsia"/>
          <w:bCs/>
          <w:sz w:val="32"/>
          <w:szCs w:val="32"/>
        </w:rPr>
        <w:t>个工作日。转贷</w:t>
      </w:r>
      <w:r>
        <w:rPr>
          <w:rFonts w:ascii="仿宋_GB2312" w:eastAsia="仿宋_GB2312" w:hAnsi="仿宋" w:hint="eastAsia"/>
          <w:sz w:val="32"/>
          <w:szCs w:val="32"/>
        </w:rPr>
        <w:t>资金使用费用每日</w:t>
      </w:r>
      <w:proofErr w:type="gramStart"/>
      <w:r>
        <w:rPr>
          <w:rFonts w:ascii="仿宋_GB2312" w:eastAsia="仿宋_GB2312" w:hAnsi="仿宋" w:hint="eastAsia"/>
          <w:sz w:val="32"/>
          <w:szCs w:val="32"/>
        </w:rPr>
        <w:t>按照万分之一点五</w:t>
      </w:r>
      <w:proofErr w:type="gramEnd"/>
      <w:r>
        <w:rPr>
          <w:rFonts w:ascii="仿宋_GB2312" w:eastAsia="仿宋_GB2312" w:hAnsi="仿宋" w:hint="eastAsia"/>
          <w:sz w:val="32"/>
          <w:szCs w:val="32"/>
        </w:rPr>
        <w:t>计算</w:t>
      </w:r>
      <w:r>
        <w:rPr>
          <w:rFonts w:ascii="仿宋_GB2312" w:eastAsia="仿宋_GB2312" w:hAnsi="宋体" w:hint="eastAsia"/>
          <w:bCs/>
          <w:sz w:val="32"/>
          <w:szCs w:val="32"/>
        </w:rPr>
        <w:t>，自发放之日起计息。由乙方核算后一次性足额向甲方收取，与转贷资金本金同时划转至丙方指定的转贷资金专户。</w:t>
      </w:r>
    </w:p>
    <w:p w:rsidR="00E864A5" w:rsidRPr="00335D09" w:rsidRDefault="00111DE2" w:rsidP="00335D09">
      <w:pPr>
        <w:spacing w:line="560" w:lineRule="exact"/>
        <w:ind w:firstLineChars="200" w:firstLine="640"/>
        <w:rPr>
          <w:rFonts w:ascii="黑体" w:eastAsia="黑体" w:hAnsi="黑体"/>
          <w:color w:val="000000"/>
          <w:sz w:val="32"/>
          <w:szCs w:val="32"/>
        </w:rPr>
      </w:pPr>
      <w:r w:rsidRPr="00335D09">
        <w:rPr>
          <w:rFonts w:ascii="黑体" w:eastAsia="黑体" w:hAnsi="黑体" w:hint="eastAsia"/>
          <w:color w:val="000000"/>
          <w:sz w:val="32"/>
          <w:szCs w:val="32"/>
        </w:rPr>
        <w:lastRenderedPageBreak/>
        <w:t>第三条</w:t>
      </w:r>
      <w:r w:rsidRPr="00335D09">
        <w:rPr>
          <w:rFonts w:ascii="黑体" w:eastAsia="黑体" w:hAnsi="黑体"/>
          <w:color w:val="000000"/>
          <w:sz w:val="32"/>
          <w:szCs w:val="32"/>
        </w:rPr>
        <w:t xml:space="preserve"> </w:t>
      </w:r>
      <w:r w:rsidRPr="00335D09">
        <w:rPr>
          <w:rFonts w:ascii="黑体" w:eastAsia="黑体" w:hAnsi="黑体" w:hint="eastAsia"/>
          <w:color w:val="000000"/>
          <w:sz w:val="32"/>
          <w:szCs w:val="32"/>
        </w:rPr>
        <w:t xml:space="preserve"> 乙方的权利、义务</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（一）向丙方提供临时存欠账户（内部过渡户）信息：</w:t>
      </w:r>
    </w:p>
    <w:p w:rsidR="00E864A5" w:rsidRDefault="00111DE2">
      <w:pPr>
        <w:spacing w:line="560" w:lineRule="exact"/>
        <w:ind w:firstLineChars="200" w:firstLine="640"/>
        <w:rPr>
          <w:rFonts w:ascii="仿宋_GB2312" w:eastAsia="仿宋_GB2312" w:hAnsi="宋体"/>
          <w:sz w:val="32"/>
          <w:szCs w:val="32"/>
          <w:u w:val="single"/>
        </w:rPr>
      </w:pPr>
      <w:r>
        <w:rPr>
          <w:rFonts w:ascii="仿宋_GB2312" w:eastAsia="仿宋_GB2312" w:hAnsi="宋体" w:hint="eastAsia"/>
          <w:sz w:val="32"/>
          <w:szCs w:val="32"/>
        </w:rPr>
        <w:t>开户行：</w:t>
      </w:r>
      <w:r>
        <w:rPr>
          <w:rFonts w:ascii="仿宋_GB2312" w:eastAsia="仿宋_GB2312" w:hAnsi="宋体" w:hint="eastAsia"/>
          <w:sz w:val="32"/>
          <w:szCs w:val="32"/>
          <w:u w:val="single"/>
        </w:rPr>
        <w:t xml:space="preserve">                   </w:t>
      </w:r>
    </w:p>
    <w:p w:rsidR="00E864A5" w:rsidRDefault="00111DE2">
      <w:pPr>
        <w:spacing w:line="560" w:lineRule="exact"/>
        <w:ind w:firstLineChars="200" w:firstLine="640"/>
        <w:rPr>
          <w:rFonts w:ascii="仿宋_GB2312" w:eastAsia="仿宋_GB2312" w:hAnsi="宋体"/>
          <w:sz w:val="32"/>
          <w:szCs w:val="32"/>
          <w:u w:val="single"/>
        </w:rPr>
      </w:pPr>
      <w:r>
        <w:rPr>
          <w:rFonts w:ascii="仿宋_GB2312" w:eastAsia="仿宋_GB2312" w:hAnsi="宋体" w:hint="eastAsia"/>
          <w:sz w:val="32"/>
          <w:szCs w:val="32"/>
        </w:rPr>
        <w:t>户  名：</w:t>
      </w:r>
      <w:r>
        <w:rPr>
          <w:rFonts w:ascii="仿宋_GB2312" w:eastAsia="仿宋_GB2312" w:hAnsi="宋体" w:hint="eastAsia"/>
          <w:sz w:val="32"/>
          <w:szCs w:val="32"/>
          <w:u w:val="single"/>
        </w:rPr>
        <w:t xml:space="preserve">                     </w:t>
      </w:r>
    </w:p>
    <w:p w:rsidR="00E864A5" w:rsidRDefault="00111DE2">
      <w:pPr>
        <w:spacing w:line="560" w:lineRule="exact"/>
        <w:ind w:firstLineChars="200" w:firstLine="640"/>
        <w:rPr>
          <w:rFonts w:ascii="仿宋_GB2312" w:eastAsia="仿宋_GB2312" w:hAnsi="宋体"/>
          <w:sz w:val="32"/>
          <w:szCs w:val="32"/>
          <w:u w:val="single"/>
        </w:rPr>
      </w:pPr>
      <w:proofErr w:type="gramStart"/>
      <w:r>
        <w:rPr>
          <w:rFonts w:ascii="仿宋_GB2312" w:eastAsia="仿宋_GB2312" w:hAnsi="宋体" w:hint="eastAsia"/>
          <w:sz w:val="32"/>
          <w:szCs w:val="32"/>
        </w:rPr>
        <w:t>账</w:t>
      </w:r>
      <w:proofErr w:type="gramEnd"/>
      <w:r>
        <w:rPr>
          <w:rFonts w:ascii="仿宋_GB2312" w:eastAsia="仿宋_GB2312" w:hAnsi="宋体" w:hint="eastAsia"/>
          <w:sz w:val="32"/>
          <w:szCs w:val="32"/>
        </w:rPr>
        <w:t xml:space="preserve">  号：</w:t>
      </w:r>
      <w:r>
        <w:rPr>
          <w:rFonts w:ascii="仿宋_GB2312" w:eastAsia="仿宋_GB2312" w:hAnsi="宋体" w:hint="eastAsia"/>
          <w:sz w:val="32"/>
          <w:szCs w:val="32"/>
          <w:u w:val="single"/>
        </w:rPr>
        <w:t xml:space="preserve">                     </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（二）在收到转贷资金后，审核并确认信息。</w:t>
      </w:r>
      <w:r>
        <w:rPr>
          <w:rFonts w:ascii="仿宋_GB2312" w:eastAsia="仿宋_GB2312" w:hAnsi="宋体" w:hint="eastAsia"/>
          <w:snapToGrid w:val="0"/>
          <w:kern w:val="0"/>
          <w:sz w:val="32"/>
          <w:szCs w:val="32"/>
        </w:rPr>
        <w:t>及时办理续贷手续，</w:t>
      </w:r>
      <w:r>
        <w:rPr>
          <w:rFonts w:ascii="仿宋_GB2312" w:eastAsia="仿宋_GB2312" w:hAnsi="宋体" w:hint="eastAsia"/>
          <w:sz w:val="32"/>
          <w:szCs w:val="32"/>
        </w:rPr>
        <w:t>在5个工作日内完成转贷资金使用。</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（三）按本协议约定，在市产业科技有限公司将转贷资金划至乙方账户时，对到账的资金安全负全部责任。</w:t>
      </w:r>
    </w:p>
    <w:p w:rsidR="00E864A5" w:rsidRDefault="00111DE2">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（四）在下放续贷资金人民币</w:t>
      </w:r>
      <w:r>
        <w:rPr>
          <w:rFonts w:ascii="仿宋_GB2312" w:eastAsia="仿宋_GB2312" w:hAnsi="宋体"/>
          <w:sz w:val="32"/>
          <w:szCs w:val="32"/>
          <w:u w:val="single"/>
        </w:rPr>
        <w:t xml:space="preserve">           </w:t>
      </w:r>
      <w:r>
        <w:rPr>
          <w:rFonts w:ascii="仿宋_GB2312" w:eastAsia="仿宋_GB2312" w:hAnsi="宋体" w:hint="eastAsia"/>
          <w:sz w:val="32"/>
          <w:szCs w:val="32"/>
        </w:rPr>
        <w:t>万元（大写）到</w:t>
      </w:r>
      <w:r>
        <w:rPr>
          <w:rFonts w:ascii="仿宋_GB2312" w:eastAsia="仿宋_GB2312" w:hAnsi="宋体" w:hint="eastAsia"/>
          <w:bCs/>
          <w:color w:val="000000"/>
          <w:sz w:val="32"/>
          <w:szCs w:val="32"/>
        </w:rPr>
        <w:t>甲方</w:t>
      </w:r>
      <w:r>
        <w:rPr>
          <w:rFonts w:ascii="仿宋_GB2312" w:eastAsia="仿宋_GB2312" w:hAnsi="宋体" w:hint="eastAsia"/>
          <w:sz w:val="32"/>
          <w:szCs w:val="32"/>
        </w:rPr>
        <w:t>贷款账户时，核算甲方使用利息并一次性足额向甲方收取，与转贷资金本金一起实时划转到丙方指定的转贷资金专户。</w:t>
      </w:r>
    </w:p>
    <w:p w:rsidR="00E864A5" w:rsidRDefault="00111DE2">
      <w:pPr>
        <w:spacing w:line="56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（五）如该笔续贷资金无法按时、足额续贷给</w:t>
      </w:r>
      <w:r>
        <w:rPr>
          <w:rFonts w:ascii="仿宋_GB2312" w:eastAsia="仿宋_GB2312" w:hAnsi="宋体" w:hint="eastAsia"/>
          <w:bCs/>
          <w:sz w:val="32"/>
          <w:szCs w:val="32"/>
        </w:rPr>
        <w:t>甲</w:t>
      </w:r>
      <w:r>
        <w:rPr>
          <w:rFonts w:ascii="仿宋_GB2312" w:eastAsia="仿宋_GB2312" w:hAnsi="宋体" w:hint="eastAsia"/>
          <w:sz w:val="32"/>
          <w:szCs w:val="32"/>
        </w:rPr>
        <w:t>方，导致转贷资金无法及时、足额收回，</w:t>
      </w:r>
      <w:r>
        <w:rPr>
          <w:rFonts w:ascii="仿宋_GB2312" w:eastAsia="仿宋_GB2312" w:hAnsi="宋体" w:hint="eastAsia"/>
          <w:bCs/>
          <w:sz w:val="32"/>
          <w:szCs w:val="32"/>
        </w:rPr>
        <w:t>乙</w:t>
      </w:r>
      <w:r>
        <w:rPr>
          <w:rFonts w:ascii="仿宋_GB2312" w:eastAsia="仿宋_GB2312" w:hAnsi="宋体" w:hint="eastAsia"/>
          <w:sz w:val="32"/>
          <w:szCs w:val="32"/>
        </w:rPr>
        <w:t>方承担转贷资金本金及利息的赔偿责任。</w:t>
      </w:r>
    </w:p>
    <w:p w:rsidR="00E864A5" w:rsidRPr="00335D09" w:rsidRDefault="00111DE2" w:rsidP="00335D09">
      <w:pPr>
        <w:spacing w:line="560" w:lineRule="exact"/>
        <w:ind w:firstLineChars="200" w:firstLine="640"/>
        <w:rPr>
          <w:rFonts w:ascii="黑体" w:eastAsia="黑体" w:hAnsi="黑体"/>
          <w:color w:val="000000"/>
          <w:sz w:val="32"/>
          <w:szCs w:val="32"/>
        </w:rPr>
      </w:pPr>
      <w:r w:rsidRPr="00335D09">
        <w:rPr>
          <w:rFonts w:ascii="黑体" w:eastAsia="黑体" w:hAnsi="黑体" w:hint="eastAsia"/>
          <w:color w:val="000000"/>
          <w:sz w:val="32"/>
          <w:szCs w:val="32"/>
        </w:rPr>
        <w:t>第四条</w:t>
      </w:r>
      <w:r w:rsidRPr="00335D09">
        <w:rPr>
          <w:rFonts w:ascii="黑体" w:eastAsia="黑体" w:hAnsi="黑体"/>
          <w:color w:val="000000"/>
          <w:sz w:val="32"/>
          <w:szCs w:val="32"/>
        </w:rPr>
        <w:t xml:space="preserve">  </w:t>
      </w:r>
      <w:r w:rsidRPr="00335D09">
        <w:rPr>
          <w:rFonts w:ascii="黑体" w:eastAsia="黑体" w:hAnsi="黑体" w:hint="eastAsia"/>
          <w:color w:val="000000"/>
          <w:sz w:val="32"/>
          <w:szCs w:val="32"/>
        </w:rPr>
        <w:t>丙方的权利、义务</w:t>
      </w:r>
    </w:p>
    <w:p w:rsidR="00E864A5" w:rsidRDefault="00111DE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（一）向乙方提供转贷资金专户信息：</w:t>
      </w:r>
    </w:p>
    <w:p w:rsidR="00E864A5" w:rsidRDefault="00111DE2">
      <w:pPr>
        <w:spacing w:line="560" w:lineRule="exact"/>
        <w:ind w:firstLineChars="200" w:firstLine="640"/>
        <w:rPr>
          <w:rFonts w:ascii="仿宋_GB2312" w:eastAsia="仿宋_GB2312" w:hAnsi="宋体"/>
          <w:sz w:val="32"/>
          <w:szCs w:val="32"/>
          <w:u w:val="single"/>
        </w:rPr>
      </w:pPr>
      <w:r>
        <w:rPr>
          <w:rFonts w:ascii="仿宋_GB2312" w:eastAsia="仿宋_GB2312" w:hAnsi="宋体" w:hint="eastAsia"/>
          <w:color w:val="000000"/>
          <w:sz w:val="32"/>
          <w:szCs w:val="32"/>
        </w:rPr>
        <w:t>开户行：</w:t>
      </w:r>
      <w:r>
        <w:rPr>
          <w:rFonts w:ascii="仿宋_GB2312" w:eastAsia="仿宋_GB2312" w:hAnsi="宋体" w:hint="eastAsia"/>
          <w:sz w:val="32"/>
          <w:szCs w:val="32"/>
          <w:u w:val="single"/>
        </w:rPr>
        <w:t xml:space="preserve">                     </w:t>
      </w:r>
    </w:p>
    <w:p w:rsidR="00E864A5" w:rsidRDefault="00111DE2">
      <w:pPr>
        <w:spacing w:line="560" w:lineRule="exact"/>
        <w:ind w:firstLineChars="200" w:firstLine="640"/>
        <w:rPr>
          <w:rFonts w:ascii="仿宋_GB2312" w:eastAsia="仿宋_GB2312" w:hAnsi="宋体"/>
          <w:sz w:val="32"/>
          <w:szCs w:val="32"/>
          <w:u w:val="single"/>
        </w:rPr>
      </w:pPr>
      <w:r>
        <w:rPr>
          <w:rFonts w:ascii="仿宋_GB2312" w:eastAsia="仿宋_GB2312" w:hAnsi="宋体" w:hint="eastAsia"/>
          <w:sz w:val="32"/>
          <w:szCs w:val="32"/>
        </w:rPr>
        <w:t>户  名：</w:t>
      </w:r>
      <w:r>
        <w:rPr>
          <w:rFonts w:ascii="仿宋_GB2312" w:eastAsia="仿宋_GB2312" w:hAnsi="宋体" w:hint="eastAsia"/>
          <w:sz w:val="32"/>
          <w:szCs w:val="32"/>
          <w:u w:val="single"/>
        </w:rPr>
        <w:t xml:space="preserve">                     </w:t>
      </w:r>
    </w:p>
    <w:p w:rsidR="00E864A5" w:rsidRDefault="00111DE2">
      <w:pPr>
        <w:spacing w:line="560" w:lineRule="exact"/>
        <w:ind w:firstLineChars="200" w:firstLine="640"/>
        <w:rPr>
          <w:rFonts w:ascii="仿宋_GB2312" w:eastAsia="仿宋_GB2312" w:hAnsi="宋体"/>
          <w:sz w:val="32"/>
          <w:szCs w:val="32"/>
          <w:u w:val="single"/>
        </w:rPr>
      </w:pPr>
      <w:proofErr w:type="gramStart"/>
      <w:r>
        <w:rPr>
          <w:rFonts w:ascii="仿宋_GB2312" w:eastAsia="仿宋_GB2312" w:hAnsi="宋体" w:hint="eastAsia"/>
          <w:sz w:val="32"/>
          <w:szCs w:val="32"/>
        </w:rPr>
        <w:t>账</w:t>
      </w:r>
      <w:proofErr w:type="gramEnd"/>
      <w:r>
        <w:rPr>
          <w:rFonts w:ascii="仿宋_GB2312" w:eastAsia="仿宋_GB2312" w:hAnsi="宋体" w:hint="eastAsia"/>
          <w:sz w:val="32"/>
          <w:szCs w:val="32"/>
        </w:rPr>
        <w:t xml:space="preserve">  号：</w:t>
      </w:r>
      <w:r>
        <w:rPr>
          <w:rFonts w:ascii="仿宋_GB2312" w:eastAsia="仿宋_GB2312" w:hAnsi="宋体" w:hint="eastAsia"/>
          <w:sz w:val="32"/>
          <w:szCs w:val="32"/>
          <w:u w:val="single"/>
        </w:rPr>
        <w:t xml:space="preserve">                     </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（二）收到贷款银行签发的《续贷承诺书》、营业执照复印件和近期财务报表、纳税证明等申请资料，完成核准后，在申</w:t>
      </w:r>
      <w:r>
        <w:rPr>
          <w:rFonts w:ascii="仿宋_GB2312" w:eastAsia="仿宋_GB2312" w:hAnsi="宋体" w:hint="eastAsia"/>
          <w:sz w:val="32"/>
          <w:szCs w:val="32"/>
        </w:rPr>
        <w:lastRenderedPageBreak/>
        <w:t>请表上签署意见，并签订本协议。</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（三）督促市产业科技有限公司根据核准意见，在约定时间将转贷资金足额划至乙方临时存欠账户。</w:t>
      </w:r>
    </w:p>
    <w:p w:rsidR="00E864A5" w:rsidRPr="00335D09" w:rsidRDefault="00111DE2" w:rsidP="00335D09">
      <w:pPr>
        <w:spacing w:line="560" w:lineRule="exact"/>
        <w:ind w:firstLineChars="200" w:firstLine="640"/>
        <w:rPr>
          <w:rFonts w:ascii="黑体" w:eastAsia="黑体" w:hAnsi="黑体"/>
          <w:color w:val="000000"/>
          <w:sz w:val="32"/>
          <w:szCs w:val="32"/>
        </w:rPr>
      </w:pPr>
      <w:r w:rsidRPr="00335D09">
        <w:rPr>
          <w:rFonts w:ascii="黑体" w:eastAsia="黑体" w:hAnsi="黑体" w:hint="eastAsia"/>
          <w:color w:val="000000"/>
          <w:sz w:val="32"/>
          <w:szCs w:val="32"/>
        </w:rPr>
        <w:t>第五条  违约处理</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转贷资金托管过程中如发生以下情况，视为违约，甲、乙、丙三方同意按以下约定处理：</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（一）如甲方违反第二条的约定，乙方有权在3个工作日内向丙方报送甲方违约情况。</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（二）如乙方违反第三条的约定，乙方应承担转贷资金本金及利息的赔偿责任。</w:t>
      </w:r>
    </w:p>
    <w:p w:rsidR="00E864A5" w:rsidRPr="00335D09" w:rsidRDefault="00111DE2" w:rsidP="00335D09">
      <w:pPr>
        <w:spacing w:line="560" w:lineRule="exact"/>
        <w:ind w:firstLineChars="200" w:firstLine="640"/>
        <w:rPr>
          <w:rFonts w:ascii="黑体" w:eastAsia="黑体" w:hAnsi="黑体"/>
          <w:color w:val="000000"/>
          <w:sz w:val="32"/>
          <w:szCs w:val="32"/>
        </w:rPr>
      </w:pPr>
      <w:r w:rsidRPr="00335D09">
        <w:rPr>
          <w:rFonts w:ascii="黑体" w:eastAsia="黑体" w:hAnsi="黑体" w:hint="eastAsia"/>
          <w:color w:val="000000"/>
          <w:sz w:val="32"/>
          <w:szCs w:val="32"/>
        </w:rPr>
        <w:t>第六条  其他约定</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乙方根据协议约定，将企业续贷资金及使用利息足额划转到丙方指定的转贷资金专户归还借款后，本协议终止。</w:t>
      </w:r>
    </w:p>
    <w:p w:rsidR="00E864A5" w:rsidRPr="00335D09" w:rsidRDefault="00111DE2" w:rsidP="00335D09">
      <w:pPr>
        <w:spacing w:line="560" w:lineRule="exact"/>
        <w:ind w:firstLineChars="200" w:firstLine="640"/>
        <w:rPr>
          <w:rFonts w:ascii="黑体" w:eastAsia="黑体" w:hAnsi="黑体"/>
          <w:color w:val="000000"/>
          <w:sz w:val="32"/>
          <w:szCs w:val="32"/>
        </w:rPr>
      </w:pPr>
      <w:r w:rsidRPr="00335D09">
        <w:rPr>
          <w:rFonts w:ascii="黑体" w:eastAsia="黑体" w:hAnsi="黑体" w:hint="eastAsia"/>
          <w:color w:val="000000"/>
          <w:sz w:val="32"/>
          <w:szCs w:val="32"/>
        </w:rPr>
        <w:t>第七条</w:t>
      </w:r>
      <w:r w:rsidRPr="00335D09">
        <w:rPr>
          <w:rFonts w:ascii="黑体" w:eastAsia="黑体" w:hAnsi="黑体"/>
          <w:color w:val="000000"/>
          <w:sz w:val="32"/>
          <w:szCs w:val="32"/>
        </w:rPr>
        <w:t xml:space="preserve">  </w:t>
      </w:r>
      <w:r w:rsidRPr="00335D09">
        <w:rPr>
          <w:rFonts w:ascii="黑体" w:eastAsia="黑体" w:hAnsi="黑体" w:hint="eastAsia"/>
          <w:color w:val="000000"/>
          <w:sz w:val="32"/>
          <w:szCs w:val="32"/>
        </w:rPr>
        <w:t>适用法律及争议解决</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本协议适用中华人民共和国法律。</w:t>
      </w:r>
    </w:p>
    <w:p w:rsidR="00E864A5" w:rsidRDefault="00111DE2">
      <w:pPr>
        <w:spacing w:line="560" w:lineRule="exact"/>
        <w:ind w:firstLineChars="200" w:firstLine="640"/>
        <w:rPr>
          <w:rFonts w:ascii="仿宋_GB2312" w:eastAsia="仿宋_GB2312" w:hAnsi="宋体"/>
          <w:b/>
          <w:sz w:val="32"/>
          <w:szCs w:val="32"/>
        </w:rPr>
      </w:pPr>
      <w:r>
        <w:rPr>
          <w:rFonts w:ascii="仿宋_GB2312" w:eastAsia="仿宋_GB2312" w:hAnsi="宋体" w:hint="eastAsia"/>
          <w:sz w:val="32"/>
          <w:szCs w:val="32"/>
        </w:rPr>
        <w:t>因本协议引起的争议纠纷，当事各方</w:t>
      </w:r>
      <w:proofErr w:type="gramStart"/>
      <w:r>
        <w:rPr>
          <w:rFonts w:ascii="仿宋_GB2312" w:eastAsia="仿宋_GB2312" w:hAnsi="宋体" w:hint="eastAsia"/>
          <w:sz w:val="32"/>
          <w:szCs w:val="32"/>
        </w:rPr>
        <w:t>可友好</w:t>
      </w:r>
      <w:proofErr w:type="gramEnd"/>
      <w:r>
        <w:rPr>
          <w:rFonts w:ascii="仿宋_GB2312" w:eastAsia="仿宋_GB2312" w:hAnsi="宋体" w:hint="eastAsia"/>
          <w:sz w:val="32"/>
          <w:szCs w:val="32"/>
        </w:rPr>
        <w:t>协商解决。协商不成的，可向丙方所在地人民法院起诉。</w:t>
      </w:r>
    </w:p>
    <w:p w:rsidR="00E864A5" w:rsidRPr="00335D09" w:rsidRDefault="00111DE2" w:rsidP="00335D09">
      <w:pPr>
        <w:spacing w:line="560" w:lineRule="exact"/>
        <w:ind w:firstLineChars="200" w:firstLine="640"/>
        <w:rPr>
          <w:rFonts w:ascii="黑体" w:eastAsia="黑体" w:hAnsi="黑体"/>
          <w:color w:val="000000"/>
          <w:sz w:val="32"/>
          <w:szCs w:val="32"/>
        </w:rPr>
      </w:pPr>
      <w:r w:rsidRPr="00335D09">
        <w:rPr>
          <w:rFonts w:ascii="黑体" w:eastAsia="黑体" w:hAnsi="黑体" w:hint="eastAsia"/>
          <w:color w:val="000000"/>
          <w:sz w:val="32"/>
          <w:szCs w:val="32"/>
        </w:rPr>
        <w:t>第八条</w:t>
      </w:r>
      <w:r w:rsidRPr="00335D09">
        <w:rPr>
          <w:rFonts w:ascii="黑体" w:eastAsia="黑体" w:hAnsi="黑体"/>
          <w:color w:val="000000"/>
          <w:sz w:val="32"/>
          <w:szCs w:val="32"/>
        </w:rPr>
        <w:t xml:space="preserve">  </w:t>
      </w:r>
      <w:r w:rsidRPr="00335D09">
        <w:rPr>
          <w:rFonts w:ascii="黑体" w:eastAsia="黑体" w:hAnsi="黑体" w:hint="eastAsia"/>
          <w:color w:val="000000"/>
          <w:sz w:val="32"/>
          <w:szCs w:val="32"/>
        </w:rPr>
        <w:t>协议的效力</w:t>
      </w:r>
    </w:p>
    <w:p w:rsidR="00E864A5" w:rsidRDefault="00111D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本协议自甲、乙、丙三方有权签字人签字并加盖公章之日起生效。</w:t>
      </w:r>
    </w:p>
    <w:p w:rsidR="00E864A5" w:rsidRPr="00335D09" w:rsidRDefault="00111DE2" w:rsidP="00335D09">
      <w:pPr>
        <w:spacing w:line="560" w:lineRule="exact"/>
        <w:ind w:firstLineChars="200" w:firstLine="640"/>
        <w:rPr>
          <w:rFonts w:ascii="黑体" w:eastAsia="黑体" w:hAnsi="黑体"/>
          <w:color w:val="000000"/>
          <w:sz w:val="32"/>
          <w:szCs w:val="32"/>
        </w:rPr>
      </w:pPr>
      <w:r w:rsidRPr="00335D09">
        <w:rPr>
          <w:rFonts w:ascii="黑体" w:eastAsia="黑体" w:hAnsi="黑体" w:hint="eastAsia"/>
          <w:color w:val="000000"/>
          <w:sz w:val="32"/>
          <w:szCs w:val="32"/>
        </w:rPr>
        <w:t>第九条</w:t>
      </w:r>
      <w:r w:rsidRPr="00335D09">
        <w:rPr>
          <w:rFonts w:ascii="黑体" w:eastAsia="黑体" w:hAnsi="黑体"/>
          <w:color w:val="000000"/>
          <w:sz w:val="32"/>
          <w:szCs w:val="32"/>
        </w:rPr>
        <w:t xml:space="preserve">  </w:t>
      </w:r>
      <w:r w:rsidRPr="00335D09">
        <w:rPr>
          <w:rFonts w:ascii="黑体" w:eastAsia="黑体" w:hAnsi="黑体" w:hint="eastAsia"/>
          <w:color w:val="000000"/>
          <w:sz w:val="32"/>
          <w:szCs w:val="32"/>
        </w:rPr>
        <w:t>附则</w:t>
      </w:r>
    </w:p>
    <w:p w:rsidR="00E864A5" w:rsidRDefault="00111DE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本协议一式肆份，甲方、乙方、丙方及市</w:t>
      </w:r>
      <w:r w:rsidR="00F07362">
        <w:rPr>
          <w:rFonts w:ascii="仿宋_GB2312" w:eastAsia="仿宋_GB2312" w:hAnsi="宋体" w:hint="eastAsia"/>
          <w:sz w:val="32"/>
          <w:szCs w:val="32"/>
        </w:rPr>
        <w:t>经济发展</w:t>
      </w:r>
      <w:r>
        <w:rPr>
          <w:rFonts w:ascii="仿宋_GB2312" w:eastAsia="仿宋_GB2312" w:hAnsi="宋体" w:hint="eastAsia"/>
          <w:sz w:val="32"/>
          <w:szCs w:val="32"/>
        </w:rPr>
        <w:t>局各执</w:t>
      </w:r>
      <w:r>
        <w:rPr>
          <w:rFonts w:ascii="仿宋_GB2312" w:eastAsia="仿宋_GB2312" w:hAnsi="宋体" w:hint="eastAsia"/>
          <w:sz w:val="32"/>
          <w:szCs w:val="32"/>
        </w:rPr>
        <w:lastRenderedPageBreak/>
        <w:t>壹份，具有同等法律效力。</w:t>
      </w:r>
    </w:p>
    <w:p w:rsidR="00E864A5" w:rsidRDefault="00E864A5">
      <w:pPr>
        <w:spacing w:line="540" w:lineRule="exact"/>
        <w:ind w:firstLineChars="200" w:firstLine="640"/>
        <w:rPr>
          <w:rFonts w:ascii="仿宋_GB2312" w:eastAsia="仿宋_GB2312" w:hAnsi="宋体"/>
          <w:color w:val="000000"/>
          <w:sz w:val="32"/>
          <w:szCs w:val="32"/>
        </w:rPr>
      </w:pPr>
    </w:p>
    <w:p w:rsidR="00E864A5" w:rsidRDefault="00111DE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甲方（盖章）：</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乙方（盖章）：</w:t>
      </w:r>
    </w:p>
    <w:p w:rsidR="00E864A5" w:rsidRDefault="00111DE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法定代表人或</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负责人或</w:t>
      </w:r>
    </w:p>
    <w:p w:rsidR="00E864A5" w:rsidRDefault="00111DE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授权代理人（签章）：</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授权代理人（签章）：</w:t>
      </w:r>
    </w:p>
    <w:p w:rsidR="00E864A5" w:rsidRDefault="00111DE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日期：</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日期：</w:t>
      </w:r>
    </w:p>
    <w:p w:rsidR="00E864A5" w:rsidRDefault="00E864A5">
      <w:pPr>
        <w:tabs>
          <w:tab w:val="left" w:pos="7215"/>
        </w:tabs>
        <w:spacing w:line="560" w:lineRule="exact"/>
        <w:rPr>
          <w:sz w:val="32"/>
        </w:rPr>
      </w:pPr>
    </w:p>
    <w:p w:rsidR="00E864A5" w:rsidRDefault="00111DE2">
      <w:pPr>
        <w:tabs>
          <w:tab w:val="left" w:pos="7215"/>
        </w:tabs>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丙方（盖章）：</w:t>
      </w:r>
    </w:p>
    <w:p w:rsidR="00E864A5" w:rsidRDefault="00111DE2">
      <w:pPr>
        <w:tabs>
          <w:tab w:val="left" w:pos="7215"/>
        </w:tabs>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负责人或</w:t>
      </w:r>
    </w:p>
    <w:p w:rsidR="00E864A5" w:rsidRDefault="00111DE2">
      <w:pPr>
        <w:tabs>
          <w:tab w:val="left" w:pos="7215"/>
        </w:tabs>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授权代理人（签章）：</w:t>
      </w:r>
    </w:p>
    <w:p w:rsidR="00E864A5" w:rsidRDefault="00111DE2">
      <w:pPr>
        <w:tabs>
          <w:tab w:val="left" w:pos="7215"/>
        </w:tabs>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日期：</w:t>
      </w:r>
    </w:p>
    <w:p w:rsidR="00E864A5" w:rsidRDefault="00111DE2">
      <w:pPr>
        <w:spacing w:line="540" w:lineRule="exact"/>
        <w:rPr>
          <w:rFonts w:ascii="仿宋_GB2312" w:eastAsia="仿宋_GB2312" w:hAnsi="宋体"/>
          <w:color w:val="000000"/>
          <w:sz w:val="32"/>
          <w:szCs w:val="32"/>
        </w:rPr>
        <w:sectPr w:rsidR="00E864A5">
          <w:footerReference w:type="even" r:id="rId10"/>
          <w:footerReference w:type="default" r:id="rId11"/>
          <w:pgSz w:w="11906" w:h="16838"/>
          <w:pgMar w:top="2154" w:right="1587" w:bottom="1984" w:left="1587" w:header="851" w:footer="1417" w:gutter="0"/>
          <w:cols w:space="720"/>
          <w:docGrid w:type="lines" w:linePitch="312"/>
        </w:sectPr>
      </w:pPr>
      <w:r>
        <w:rPr>
          <w:rFonts w:ascii="仿宋_GB2312" w:eastAsia="仿宋_GB2312" w:hAnsi="宋体"/>
          <w:color w:val="000000"/>
          <w:sz w:val="32"/>
          <w:szCs w:val="32"/>
        </w:rPr>
        <w:br w:type="page"/>
      </w:r>
    </w:p>
    <w:p w:rsidR="00E864A5" w:rsidRDefault="00111DE2">
      <w:pPr>
        <w:tabs>
          <w:tab w:val="left" w:pos="7215"/>
        </w:tabs>
        <w:rPr>
          <w:rFonts w:ascii="黑体" w:eastAsia="黑体"/>
          <w:sz w:val="32"/>
          <w:szCs w:val="32"/>
        </w:rPr>
      </w:pPr>
      <w:r>
        <w:rPr>
          <w:rFonts w:ascii="黑体" w:eastAsia="黑体" w:hint="eastAsia"/>
          <w:sz w:val="32"/>
          <w:szCs w:val="32"/>
        </w:rPr>
        <w:lastRenderedPageBreak/>
        <w:t>附件6</w:t>
      </w:r>
    </w:p>
    <w:p w:rsidR="00E864A5" w:rsidRDefault="00111DE2">
      <w:pPr>
        <w:tabs>
          <w:tab w:val="left" w:pos="7215"/>
        </w:tabs>
        <w:jc w:val="center"/>
        <w:rPr>
          <w:rFonts w:ascii="黑体" w:eastAsia="黑体"/>
          <w:sz w:val="44"/>
          <w:szCs w:val="44"/>
        </w:rPr>
      </w:pPr>
      <w:r>
        <w:rPr>
          <w:rFonts w:ascii="黑体" w:eastAsia="黑体" w:hint="eastAsia"/>
          <w:sz w:val="44"/>
          <w:szCs w:val="44"/>
        </w:rPr>
        <w:t>龙港市企业应急转贷资金发放情况汇总表</w:t>
      </w:r>
    </w:p>
    <w:p w:rsidR="00E864A5" w:rsidRDefault="00111DE2">
      <w:pPr>
        <w:tabs>
          <w:tab w:val="left" w:pos="7215"/>
        </w:tabs>
        <w:rPr>
          <w:rFonts w:ascii="方正小标宋简体" w:eastAsia="方正小标宋简体"/>
          <w:sz w:val="44"/>
          <w:szCs w:val="44"/>
        </w:rPr>
      </w:pPr>
      <w:r>
        <w:rPr>
          <w:rFonts w:ascii="仿宋_GB2312" w:eastAsia="仿宋_GB2312" w:hint="eastAsia"/>
          <w:sz w:val="28"/>
          <w:szCs w:val="28"/>
        </w:rPr>
        <w:t xml:space="preserve">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275"/>
        <w:gridCol w:w="1276"/>
        <w:gridCol w:w="1418"/>
        <w:gridCol w:w="1701"/>
      </w:tblGrid>
      <w:tr w:rsidR="00E864A5">
        <w:trPr>
          <w:trHeight w:val="1067"/>
        </w:trPr>
        <w:tc>
          <w:tcPr>
            <w:tcW w:w="817" w:type="dxa"/>
            <w:vAlign w:val="center"/>
          </w:tcPr>
          <w:p w:rsidR="00E864A5" w:rsidRDefault="00111DE2">
            <w:pPr>
              <w:tabs>
                <w:tab w:val="left" w:pos="7215"/>
              </w:tabs>
              <w:spacing w:line="480" w:lineRule="exact"/>
              <w:jc w:val="center"/>
              <w:rPr>
                <w:rFonts w:ascii="楷体_GB2312" w:eastAsia="楷体_GB2312"/>
                <w:kern w:val="0"/>
                <w:sz w:val="24"/>
              </w:rPr>
            </w:pPr>
            <w:r>
              <w:rPr>
                <w:rFonts w:ascii="楷体_GB2312" w:eastAsia="楷体_GB2312" w:hint="eastAsia"/>
                <w:kern w:val="0"/>
                <w:sz w:val="24"/>
              </w:rPr>
              <w:t>序号</w:t>
            </w:r>
          </w:p>
        </w:tc>
        <w:tc>
          <w:tcPr>
            <w:tcW w:w="1985" w:type="dxa"/>
            <w:vAlign w:val="center"/>
          </w:tcPr>
          <w:p w:rsidR="00E864A5" w:rsidRDefault="00111DE2">
            <w:pPr>
              <w:tabs>
                <w:tab w:val="left" w:pos="7215"/>
              </w:tabs>
              <w:spacing w:line="480" w:lineRule="exact"/>
              <w:jc w:val="center"/>
              <w:rPr>
                <w:rFonts w:ascii="楷体_GB2312" w:eastAsia="楷体_GB2312"/>
                <w:kern w:val="0"/>
                <w:sz w:val="24"/>
              </w:rPr>
            </w:pPr>
            <w:r>
              <w:rPr>
                <w:rFonts w:ascii="楷体_GB2312" w:eastAsia="楷体_GB2312" w:hint="eastAsia"/>
                <w:kern w:val="0"/>
                <w:sz w:val="24"/>
              </w:rPr>
              <w:t>企业名称</w:t>
            </w:r>
          </w:p>
        </w:tc>
        <w:tc>
          <w:tcPr>
            <w:tcW w:w="1275" w:type="dxa"/>
            <w:vAlign w:val="center"/>
          </w:tcPr>
          <w:p w:rsidR="00E864A5" w:rsidRDefault="00111DE2">
            <w:pPr>
              <w:tabs>
                <w:tab w:val="left" w:pos="7215"/>
              </w:tabs>
              <w:spacing w:line="480" w:lineRule="exact"/>
              <w:jc w:val="center"/>
              <w:rPr>
                <w:rFonts w:ascii="楷体_GB2312" w:eastAsia="楷体_GB2312"/>
                <w:kern w:val="0"/>
                <w:sz w:val="24"/>
              </w:rPr>
            </w:pPr>
            <w:r>
              <w:rPr>
                <w:rFonts w:ascii="楷体_GB2312" w:eastAsia="楷体_GB2312" w:hint="eastAsia"/>
                <w:kern w:val="0"/>
                <w:sz w:val="24"/>
              </w:rPr>
              <w:t>转贷金额</w:t>
            </w:r>
          </w:p>
        </w:tc>
        <w:tc>
          <w:tcPr>
            <w:tcW w:w="1276" w:type="dxa"/>
            <w:vAlign w:val="center"/>
          </w:tcPr>
          <w:p w:rsidR="00E864A5" w:rsidRDefault="00111DE2">
            <w:pPr>
              <w:tabs>
                <w:tab w:val="left" w:pos="7215"/>
              </w:tabs>
              <w:spacing w:line="480" w:lineRule="exact"/>
              <w:jc w:val="center"/>
              <w:rPr>
                <w:rFonts w:ascii="楷体_GB2312" w:eastAsia="楷体_GB2312"/>
                <w:kern w:val="0"/>
                <w:sz w:val="24"/>
              </w:rPr>
            </w:pPr>
            <w:r>
              <w:rPr>
                <w:rFonts w:ascii="楷体_GB2312" w:eastAsia="楷体_GB2312" w:hint="eastAsia"/>
                <w:kern w:val="0"/>
                <w:sz w:val="24"/>
              </w:rPr>
              <w:t>发放时间</w:t>
            </w:r>
          </w:p>
        </w:tc>
        <w:tc>
          <w:tcPr>
            <w:tcW w:w="1418" w:type="dxa"/>
            <w:vAlign w:val="center"/>
          </w:tcPr>
          <w:p w:rsidR="00E864A5" w:rsidRDefault="00111DE2">
            <w:pPr>
              <w:tabs>
                <w:tab w:val="left" w:pos="7215"/>
              </w:tabs>
              <w:spacing w:line="480" w:lineRule="exact"/>
              <w:jc w:val="center"/>
              <w:rPr>
                <w:rFonts w:ascii="楷体_GB2312" w:eastAsia="楷体_GB2312"/>
                <w:kern w:val="0"/>
                <w:sz w:val="24"/>
              </w:rPr>
            </w:pPr>
            <w:r>
              <w:rPr>
                <w:rFonts w:ascii="楷体_GB2312" w:eastAsia="楷体_GB2312" w:hint="eastAsia"/>
                <w:kern w:val="0"/>
                <w:sz w:val="24"/>
              </w:rPr>
              <w:t>贷款银行</w:t>
            </w:r>
          </w:p>
        </w:tc>
        <w:tc>
          <w:tcPr>
            <w:tcW w:w="1701" w:type="dxa"/>
            <w:vAlign w:val="center"/>
          </w:tcPr>
          <w:p w:rsidR="00E864A5" w:rsidRDefault="00111DE2">
            <w:pPr>
              <w:spacing w:line="480" w:lineRule="exact"/>
              <w:jc w:val="center"/>
              <w:rPr>
                <w:rFonts w:ascii="楷体_GB2312" w:eastAsia="楷体_GB2312" w:hAnsi="宋体" w:cs="宋体"/>
                <w:bCs/>
                <w:kern w:val="0"/>
                <w:sz w:val="24"/>
              </w:rPr>
            </w:pPr>
            <w:r>
              <w:rPr>
                <w:rFonts w:ascii="楷体_GB2312" w:eastAsia="楷体_GB2312" w:hAnsi="宋体" w:cs="宋体" w:hint="eastAsia"/>
                <w:bCs/>
                <w:kern w:val="0"/>
                <w:sz w:val="24"/>
              </w:rPr>
              <w:t>备注</w:t>
            </w:r>
          </w:p>
        </w:tc>
      </w:tr>
      <w:tr w:rsidR="00E864A5">
        <w:trPr>
          <w:trHeight w:val="613"/>
        </w:trPr>
        <w:tc>
          <w:tcPr>
            <w:tcW w:w="817"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98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418"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701" w:type="dxa"/>
          </w:tcPr>
          <w:p w:rsidR="00E864A5" w:rsidRDefault="00E864A5">
            <w:pPr>
              <w:tabs>
                <w:tab w:val="left" w:pos="7215"/>
              </w:tabs>
              <w:spacing w:line="480" w:lineRule="exact"/>
              <w:ind w:firstLine="567"/>
              <w:jc w:val="center"/>
              <w:rPr>
                <w:rFonts w:ascii="仿宋_GB2312" w:eastAsia="仿宋_GB2312"/>
                <w:kern w:val="0"/>
                <w:sz w:val="32"/>
                <w:szCs w:val="32"/>
              </w:rPr>
            </w:pPr>
          </w:p>
        </w:tc>
      </w:tr>
      <w:tr w:rsidR="00E864A5">
        <w:trPr>
          <w:trHeight w:val="613"/>
        </w:trPr>
        <w:tc>
          <w:tcPr>
            <w:tcW w:w="817"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98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418"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701" w:type="dxa"/>
          </w:tcPr>
          <w:p w:rsidR="00E864A5" w:rsidRDefault="00E864A5">
            <w:pPr>
              <w:tabs>
                <w:tab w:val="left" w:pos="7215"/>
              </w:tabs>
              <w:spacing w:line="480" w:lineRule="exact"/>
              <w:ind w:firstLine="567"/>
              <w:jc w:val="center"/>
              <w:rPr>
                <w:rFonts w:ascii="仿宋_GB2312" w:eastAsia="仿宋_GB2312"/>
                <w:kern w:val="0"/>
                <w:sz w:val="32"/>
                <w:szCs w:val="32"/>
              </w:rPr>
            </w:pPr>
          </w:p>
        </w:tc>
      </w:tr>
      <w:tr w:rsidR="00E864A5">
        <w:trPr>
          <w:trHeight w:val="613"/>
        </w:trPr>
        <w:tc>
          <w:tcPr>
            <w:tcW w:w="817"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98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418"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701" w:type="dxa"/>
          </w:tcPr>
          <w:p w:rsidR="00E864A5" w:rsidRDefault="00E864A5">
            <w:pPr>
              <w:tabs>
                <w:tab w:val="left" w:pos="7215"/>
              </w:tabs>
              <w:spacing w:line="480" w:lineRule="exact"/>
              <w:ind w:firstLine="567"/>
              <w:jc w:val="center"/>
              <w:rPr>
                <w:rFonts w:ascii="仿宋_GB2312" w:eastAsia="仿宋_GB2312"/>
                <w:kern w:val="0"/>
                <w:sz w:val="32"/>
                <w:szCs w:val="32"/>
              </w:rPr>
            </w:pPr>
          </w:p>
        </w:tc>
      </w:tr>
      <w:tr w:rsidR="00E864A5">
        <w:trPr>
          <w:trHeight w:val="628"/>
        </w:trPr>
        <w:tc>
          <w:tcPr>
            <w:tcW w:w="817"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98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418"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701" w:type="dxa"/>
          </w:tcPr>
          <w:p w:rsidR="00E864A5" w:rsidRDefault="00E864A5">
            <w:pPr>
              <w:tabs>
                <w:tab w:val="left" w:pos="7215"/>
              </w:tabs>
              <w:spacing w:line="480" w:lineRule="exact"/>
              <w:ind w:firstLine="567"/>
              <w:jc w:val="center"/>
              <w:rPr>
                <w:rFonts w:ascii="仿宋_GB2312" w:eastAsia="仿宋_GB2312"/>
                <w:kern w:val="0"/>
                <w:sz w:val="32"/>
                <w:szCs w:val="32"/>
              </w:rPr>
            </w:pPr>
          </w:p>
        </w:tc>
      </w:tr>
      <w:tr w:rsidR="00E864A5">
        <w:trPr>
          <w:trHeight w:val="613"/>
        </w:trPr>
        <w:tc>
          <w:tcPr>
            <w:tcW w:w="817"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98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418"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701" w:type="dxa"/>
          </w:tcPr>
          <w:p w:rsidR="00E864A5" w:rsidRDefault="00E864A5">
            <w:pPr>
              <w:tabs>
                <w:tab w:val="left" w:pos="7215"/>
              </w:tabs>
              <w:spacing w:line="480" w:lineRule="exact"/>
              <w:ind w:firstLine="567"/>
              <w:jc w:val="center"/>
              <w:rPr>
                <w:rFonts w:ascii="仿宋_GB2312" w:eastAsia="仿宋_GB2312"/>
                <w:kern w:val="0"/>
                <w:sz w:val="32"/>
                <w:szCs w:val="32"/>
              </w:rPr>
            </w:pPr>
          </w:p>
        </w:tc>
      </w:tr>
      <w:tr w:rsidR="00E864A5">
        <w:trPr>
          <w:trHeight w:val="613"/>
        </w:trPr>
        <w:tc>
          <w:tcPr>
            <w:tcW w:w="817"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98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5"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418" w:type="dxa"/>
          </w:tcPr>
          <w:p w:rsidR="00E864A5" w:rsidRDefault="00E864A5">
            <w:pPr>
              <w:tabs>
                <w:tab w:val="left" w:pos="7215"/>
              </w:tabs>
              <w:spacing w:line="480" w:lineRule="exact"/>
              <w:ind w:firstLine="567"/>
              <w:jc w:val="center"/>
              <w:rPr>
                <w:rFonts w:ascii="仿宋_GB2312" w:eastAsia="仿宋_GB2312"/>
                <w:kern w:val="0"/>
                <w:sz w:val="32"/>
                <w:szCs w:val="32"/>
              </w:rPr>
            </w:pPr>
          </w:p>
        </w:tc>
        <w:tc>
          <w:tcPr>
            <w:tcW w:w="1701" w:type="dxa"/>
          </w:tcPr>
          <w:p w:rsidR="00E864A5" w:rsidRDefault="00E864A5">
            <w:pPr>
              <w:tabs>
                <w:tab w:val="left" w:pos="7215"/>
              </w:tabs>
              <w:spacing w:line="480" w:lineRule="exact"/>
              <w:ind w:firstLine="567"/>
              <w:jc w:val="center"/>
              <w:rPr>
                <w:rFonts w:ascii="仿宋_GB2312" w:eastAsia="仿宋_GB2312"/>
                <w:kern w:val="0"/>
                <w:sz w:val="32"/>
                <w:szCs w:val="32"/>
              </w:rPr>
            </w:pPr>
          </w:p>
        </w:tc>
      </w:tr>
    </w:tbl>
    <w:p w:rsidR="00E864A5" w:rsidRDefault="00E864A5">
      <w:pPr>
        <w:tabs>
          <w:tab w:val="left" w:pos="7215"/>
        </w:tabs>
        <w:rPr>
          <w:rFonts w:ascii="仿宋_GB2312" w:eastAsia="仿宋_GB2312"/>
          <w:sz w:val="32"/>
          <w:szCs w:val="32"/>
        </w:rPr>
      </w:pPr>
    </w:p>
    <w:p w:rsidR="00E864A5" w:rsidRDefault="00111DE2">
      <w:pPr>
        <w:tabs>
          <w:tab w:val="left" w:pos="7215"/>
        </w:tabs>
        <w:jc w:val="center"/>
        <w:rPr>
          <w:rFonts w:ascii="黑体" w:eastAsia="黑体" w:hAnsi="仿宋"/>
          <w:sz w:val="44"/>
          <w:szCs w:val="44"/>
        </w:rPr>
      </w:pPr>
      <w:r>
        <w:rPr>
          <w:rFonts w:ascii="黑体" w:eastAsia="黑体" w:hAnsi="仿宋" w:hint="eastAsia"/>
          <w:sz w:val="44"/>
          <w:szCs w:val="44"/>
        </w:rPr>
        <w:t>龙港市企业应急转贷资金归还情况汇总表</w:t>
      </w:r>
    </w:p>
    <w:p w:rsidR="00E864A5" w:rsidRDefault="00111DE2">
      <w:pPr>
        <w:tabs>
          <w:tab w:val="left" w:pos="7215"/>
        </w:tabs>
        <w:ind w:firstLineChars="350" w:firstLine="980"/>
        <w:rPr>
          <w:rFonts w:ascii="仿宋_GB2312" w:eastAsia="仿宋_GB2312"/>
          <w:sz w:val="28"/>
          <w:szCs w:val="28"/>
        </w:rPr>
      </w:pPr>
      <w:r>
        <w:rPr>
          <w:rFonts w:ascii="仿宋_GB2312" w:eastAsia="仿宋_GB2312" w:hint="eastAsia"/>
          <w:sz w:val="28"/>
          <w:szCs w:val="28"/>
        </w:rPr>
        <w:t xml:space="preserve">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267"/>
        <w:gridCol w:w="1391"/>
        <w:gridCol w:w="1213"/>
        <w:gridCol w:w="1232"/>
        <w:gridCol w:w="1276"/>
      </w:tblGrid>
      <w:tr w:rsidR="00E864A5">
        <w:tc>
          <w:tcPr>
            <w:tcW w:w="817" w:type="dxa"/>
            <w:vAlign w:val="center"/>
          </w:tcPr>
          <w:p w:rsidR="00E864A5" w:rsidRDefault="00111DE2">
            <w:pPr>
              <w:tabs>
                <w:tab w:val="left" w:pos="7215"/>
              </w:tabs>
              <w:spacing w:line="480" w:lineRule="exact"/>
              <w:jc w:val="center"/>
              <w:rPr>
                <w:rFonts w:ascii="楷体_GB2312" w:eastAsia="楷体_GB2312"/>
                <w:kern w:val="0"/>
                <w:sz w:val="24"/>
              </w:rPr>
            </w:pPr>
            <w:r>
              <w:rPr>
                <w:rFonts w:ascii="楷体_GB2312" w:eastAsia="楷体_GB2312" w:hint="eastAsia"/>
                <w:kern w:val="0"/>
                <w:sz w:val="24"/>
              </w:rPr>
              <w:t>序号</w:t>
            </w:r>
          </w:p>
        </w:tc>
        <w:tc>
          <w:tcPr>
            <w:tcW w:w="1276" w:type="dxa"/>
            <w:vAlign w:val="center"/>
          </w:tcPr>
          <w:p w:rsidR="00E864A5" w:rsidRDefault="00111DE2">
            <w:pPr>
              <w:tabs>
                <w:tab w:val="left" w:pos="7215"/>
              </w:tabs>
              <w:spacing w:line="480" w:lineRule="exact"/>
              <w:jc w:val="center"/>
              <w:rPr>
                <w:rFonts w:ascii="楷体_GB2312" w:eastAsia="楷体_GB2312"/>
                <w:kern w:val="0"/>
                <w:sz w:val="24"/>
              </w:rPr>
            </w:pPr>
            <w:r>
              <w:rPr>
                <w:rFonts w:ascii="楷体_GB2312" w:eastAsia="楷体_GB2312" w:hint="eastAsia"/>
                <w:kern w:val="0"/>
                <w:sz w:val="24"/>
              </w:rPr>
              <w:t>企业名称</w:t>
            </w:r>
          </w:p>
        </w:tc>
        <w:tc>
          <w:tcPr>
            <w:tcW w:w="1267" w:type="dxa"/>
            <w:vAlign w:val="center"/>
          </w:tcPr>
          <w:p w:rsidR="00E864A5" w:rsidRDefault="00111DE2">
            <w:pPr>
              <w:tabs>
                <w:tab w:val="left" w:pos="7215"/>
              </w:tabs>
              <w:spacing w:line="480" w:lineRule="exact"/>
              <w:jc w:val="center"/>
              <w:rPr>
                <w:rFonts w:ascii="楷体_GB2312" w:eastAsia="楷体_GB2312"/>
                <w:kern w:val="0"/>
                <w:sz w:val="24"/>
              </w:rPr>
            </w:pPr>
            <w:r>
              <w:rPr>
                <w:rFonts w:ascii="楷体_GB2312" w:eastAsia="楷体_GB2312" w:hint="eastAsia"/>
                <w:kern w:val="0"/>
                <w:sz w:val="24"/>
              </w:rPr>
              <w:t>转贷金额</w:t>
            </w:r>
          </w:p>
        </w:tc>
        <w:tc>
          <w:tcPr>
            <w:tcW w:w="1391" w:type="dxa"/>
            <w:vAlign w:val="center"/>
          </w:tcPr>
          <w:p w:rsidR="00E864A5" w:rsidRDefault="00111DE2">
            <w:pPr>
              <w:spacing w:line="480" w:lineRule="exact"/>
              <w:jc w:val="center"/>
              <w:rPr>
                <w:rFonts w:ascii="楷体_GB2312" w:eastAsia="楷体_GB2312" w:hAnsi="宋体" w:cs="宋体"/>
                <w:bCs/>
                <w:kern w:val="0"/>
                <w:sz w:val="24"/>
              </w:rPr>
            </w:pPr>
            <w:r>
              <w:rPr>
                <w:rFonts w:ascii="楷体_GB2312" w:eastAsia="楷体_GB2312" w:hint="eastAsia"/>
                <w:bCs/>
                <w:kern w:val="0"/>
                <w:sz w:val="24"/>
              </w:rPr>
              <w:t>发放时间</w:t>
            </w:r>
          </w:p>
        </w:tc>
        <w:tc>
          <w:tcPr>
            <w:tcW w:w="1213" w:type="dxa"/>
            <w:vAlign w:val="center"/>
          </w:tcPr>
          <w:p w:rsidR="00E864A5" w:rsidRDefault="00111DE2">
            <w:pPr>
              <w:spacing w:line="480" w:lineRule="exact"/>
              <w:jc w:val="center"/>
              <w:rPr>
                <w:rFonts w:ascii="楷体_GB2312" w:eastAsia="楷体_GB2312" w:hAnsi="宋体" w:cs="宋体"/>
                <w:bCs/>
                <w:kern w:val="0"/>
                <w:sz w:val="24"/>
              </w:rPr>
            </w:pPr>
            <w:r>
              <w:rPr>
                <w:rFonts w:ascii="楷体_GB2312" w:eastAsia="楷体_GB2312" w:hint="eastAsia"/>
                <w:bCs/>
                <w:kern w:val="0"/>
                <w:sz w:val="24"/>
              </w:rPr>
              <w:t>归还时间</w:t>
            </w:r>
          </w:p>
        </w:tc>
        <w:tc>
          <w:tcPr>
            <w:tcW w:w="1232" w:type="dxa"/>
            <w:vAlign w:val="center"/>
          </w:tcPr>
          <w:p w:rsidR="00E864A5" w:rsidRDefault="00111DE2">
            <w:pPr>
              <w:spacing w:line="480" w:lineRule="exact"/>
              <w:jc w:val="center"/>
              <w:rPr>
                <w:rFonts w:ascii="楷体_GB2312" w:eastAsia="楷体_GB2312" w:hAnsi="宋体" w:cs="宋体"/>
                <w:bCs/>
                <w:kern w:val="0"/>
                <w:sz w:val="24"/>
              </w:rPr>
            </w:pPr>
            <w:r>
              <w:rPr>
                <w:rFonts w:ascii="楷体_GB2312" w:eastAsia="楷体_GB2312" w:hint="eastAsia"/>
                <w:bCs/>
                <w:kern w:val="0"/>
                <w:sz w:val="24"/>
              </w:rPr>
              <w:t>使用费用</w:t>
            </w:r>
          </w:p>
        </w:tc>
        <w:tc>
          <w:tcPr>
            <w:tcW w:w="1276" w:type="dxa"/>
            <w:vAlign w:val="center"/>
          </w:tcPr>
          <w:p w:rsidR="00E864A5" w:rsidRDefault="00111DE2">
            <w:pPr>
              <w:tabs>
                <w:tab w:val="left" w:pos="7215"/>
              </w:tabs>
              <w:spacing w:line="480" w:lineRule="exact"/>
              <w:jc w:val="center"/>
              <w:rPr>
                <w:rFonts w:ascii="楷体_GB2312" w:eastAsia="楷体_GB2312"/>
                <w:kern w:val="0"/>
                <w:sz w:val="24"/>
              </w:rPr>
            </w:pPr>
            <w:r>
              <w:rPr>
                <w:rFonts w:ascii="楷体_GB2312" w:eastAsia="楷体_GB2312" w:hint="eastAsia"/>
                <w:kern w:val="0"/>
                <w:sz w:val="24"/>
              </w:rPr>
              <w:t>备注</w:t>
            </w:r>
          </w:p>
        </w:tc>
      </w:tr>
      <w:tr w:rsidR="00E864A5">
        <w:trPr>
          <w:trHeight w:val="594"/>
        </w:trPr>
        <w:tc>
          <w:tcPr>
            <w:tcW w:w="817"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c>
          <w:tcPr>
            <w:tcW w:w="1267" w:type="dxa"/>
          </w:tcPr>
          <w:p w:rsidR="00E864A5" w:rsidRDefault="00E864A5">
            <w:pPr>
              <w:tabs>
                <w:tab w:val="left" w:pos="7215"/>
              </w:tabs>
              <w:spacing w:line="480" w:lineRule="exact"/>
              <w:ind w:firstLine="567"/>
              <w:rPr>
                <w:rFonts w:ascii="仿宋_GB2312" w:eastAsia="仿宋_GB2312"/>
                <w:kern w:val="0"/>
                <w:sz w:val="32"/>
                <w:szCs w:val="32"/>
              </w:rPr>
            </w:pPr>
          </w:p>
        </w:tc>
        <w:tc>
          <w:tcPr>
            <w:tcW w:w="1391" w:type="dxa"/>
          </w:tcPr>
          <w:p w:rsidR="00E864A5" w:rsidRDefault="00E864A5">
            <w:pPr>
              <w:tabs>
                <w:tab w:val="left" w:pos="7215"/>
              </w:tabs>
              <w:spacing w:line="480" w:lineRule="exact"/>
              <w:ind w:firstLine="567"/>
              <w:rPr>
                <w:rFonts w:ascii="仿宋_GB2312" w:eastAsia="仿宋_GB2312"/>
                <w:kern w:val="0"/>
                <w:sz w:val="32"/>
                <w:szCs w:val="32"/>
              </w:rPr>
            </w:pPr>
          </w:p>
        </w:tc>
        <w:tc>
          <w:tcPr>
            <w:tcW w:w="1213" w:type="dxa"/>
          </w:tcPr>
          <w:p w:rsidR="00E864A5" w:rsidRDefault="00E864A5">
            <w:pPr>
              <w:tabs>
                <w:tab w:val="left" w:pos="7215"/>
              </w:tabs>
              <w:spacing w:line="480" w:lineRule="exact"/>
              <w:ind w:firstLine="567"/>
              <w:rPr>
                <w:rFonts w:ascii="仿宋_GB2312" w:eastAsia="仿宋_GB2312"/>
                <w:kern w:val="0"/>
                <w:sz w:val="32"/>
                <w:szCs w:val="32"/>
              </w:rPr>
            </w:pPr>
          </w:p>
        </w:tc>
        <w:tc>
          <w:tcPr>
            <w:tcW w:w="1232"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r>
      <w:tr w:rsidR="00E864A5">
        <w:trPr>
          <w:trHeight w:val="602"/>
        </w:trPr>
        <w:tc>
          <w:tcPr>
            <w:tcW w:w="817"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c>
          <w:tcPr>
            <w:tcW w:w="1267" w:type="dxa"/>
          </w:tcPr>
          <w:p w:rsidR="00E864A5" w:rsidRDefault="00E864A5">
            <w:pPr>
              <w:tabs>
                <w:tab w:val="left" w:pos="7215"/>
              </w:tabs>
              <w:spacing w:line="480" w:lineRule="exact"/>
              <w:ind w:firstLine="567"/>
              <w:rPr>
                <w:rFonts w:ascii="仿宋_GB2312" w:eastAsia="仿宋_GB2312"/>
                <w:kern w:val="0"/>
                <w:sz w:val="32"/>
                <w:szCs w:val="32"/>
              </w:rPr>
            </w:pPr>
          </w:p>
        </w:tc>
        <w:tc>
          <w:tcPr>
            <w:tcW w:w="1391" w:type="dxa"/>
          </w:tcPr>
          <w:p w:rsidR="00E864A5" w:rsidRDefault="00E864A5">
            <w:pPr>
              <w:tabs>
                <w:tab w:val="left" w:pos="7215"/>
              </w:tabs>
              <w:spacing w:line="480" w:lineRule="exact"/>
              <w:ind w:firstLine="567"/>
              <w:rPr>
                <w:rFonts w:ascii="仿宋_GB2312" w:eastAsia="仿宋_GB2312"/>
                <w:kern w:val="0"/>
                <w:sz w:val="32"/>
                <w:szCs w:val="32"/>
              </w:rPr>
            </w:pPr>
          </w:p>
        </w:tc>
        <w:tc>
          <w:tcPr>
            <w:tcW w:w="1213" w:type="dxa"/>
          </w:tcPr>
          <w:p w:rsidR="00E864A5" w:rsidRDefault="00E864A5">
            <w:pPr>
              <w:tabs>
                <w:tab w:val="left" w:pos="7215"/>
              </w:tabs>
              <w:spacing w:line="480" w:lineRule="exact"/>
              <w:ind w:firstLine="567"/>
              <w:rPr>
                <w:rFonts w:ascii="仿宋_GB2312" w:eastAsia="仿宋_GB2312"/>
                <w:kern w:val="0"/>
                <w:sz w:val="32"/>
                <w:szCs w:val="32"/>
              </w:rPr>
            </w:pPr>
          </w:p>
        </w:tc>
        <w:tc>
          <w:tcPr>
            <w:tcW w:w="1232"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r>
      <w:tr w:rsidR="00E864A5">
        <w:trPr>
          <w:trHeight w:val="610"/>
        </w:trPr>
        <w:tc>
          <w:tcPr>
            <w:tcW w:w="817"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c>
          <w:tcPr>
            <w:tcW w:w="1267" w:type="dxa"/>
          </w:tcPr>
          <w:p w:rsidR="00E864A5" w:rsidRDefault="00E864A5">
            <w:pPr>
              <w:tabs>
                <w:tab w:val="left" w:pos="7215"/>
              </w:tabs>
              <w:spacing w:line="480" w:lineRule="exact"/>
              <w:ind w:firstLine="567"/>
              <w:rPr>
                <w:rFonts w:ascii="仿宋_GB2312" w:eastAsia="仿宋_GB2312"/>
                <w:kern w:val="0"/>
                <w:sz w:val="32"/>
                <w:szCs w:val="32"/>
              </w:rPr>
            </w:pPr>
          </w:p>
        </w:tc>
        <w:tc>
          <w:tcPr>
            <w:tcW w:w="1391" w:type="dxa"/>
          </w:tcPr>
          <w:p w:rsidR="00E864A5" w:rsidRDefault="00E864A5">
            <w:pPr>
              <w:tabs>
                <w:tab w:val="left" w:pos="7215"/>
              </w:tabs>
              <w:spacing w:line="480" w:lineRule="exact"/>
              <w:ind w:firstLine="567"/>
              <w:rPr>
                <w:rFonts w:ascii="仿宋_GB2312" w:eastAsia="仿宋_GB2312"/>
                <w:kern w:val="0"/>
                <w:sz w:val="32"/>
                <w:szCs w:val="32"/>
              </w:rPr>
            </w:pPr>
          </w:p>
        </w:tc>
        <w:tc>
          <w:tcPr>
            <w:tcW w:w="1213" w:type="dxa"/>
          </w:tcPr>
          <w:p w:rsidR="00E864A5" w:rsidRDefault="00E864A5">
            <w:pPr>
              <w:tabs>
                <w:tab w:val="left" w:pos="7215"/>
              </w:tabs>
              <w:spacing w:line="480" w:lineRule="exact"/>
              <w:ind w:firstLine="567"/>
              <w:rPr>
                <w:rFonts w:ascii="仿宋_GB2312" w:eastAsia="仿宋_GB2312"/>
                <w:kern w:val="0"/>
                <w:sz w:val="32"/>
                <w:szCs w:val="32"/>
              </w:rPr>
            </w:pPr>
          </w:p>
        </w:tc>
        <w:tc>
          <w:tcPr>
            <w:tcW w:w="1232"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r>
      <w:tr w:rsidR="00E864A5">
        <w:trPr>
          <w:trHeight w:val="618"/>
        </w:trPr>
        <w:tc>
          <w:tcPr>
            <w:tcW w:w="817"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c>
          <w:tcPr>
            <w:tcW w:w="1267" w:type="dxa"/>
          </w:tcPr>
          <w:p w:rsidR="00E864A5" w:rsidRDefault="00E864A5">
            <w:pPr>
              <w:tabs>
                <w:tab w:val="left" w:pos="7215"/>
              </w:tabs>
              <w:spacing w:line="480" w:lineRule="exact"/>
              <w:ind w:firstLine="567"/>
              <w:rPr>
                <w:rFonts w:ascii="仿宋_GB2312" w:eastAsia="仿宋_GB2312"/>
                <w:kern w:val="0"/>
                <w:sz w:val="32"/>
                <w:szCs w:val="32"/>
              </w:rPr>
            </w:pPr>
          </w:p>
        </w:tc>
        <w:tc>
          <w:tcPr>
            <w:tcW w:w="1391" w:type="dxa"/>
          </w:tcPr>
          <w:p w:rsidR="00E864A5" w:rsidRDefault="00E864A5">
            <w:pPr>
              <w:tabs>
                <w:tab w:val="left" w:pos="7215"/>
              </w:tabs>
              <w:spacing w:line="480" w:lineRule="exact"/>
              <w:ind w:firstLine="567"/>
              <w:rPr>
                <w:rFonts w:ascii="仿宋_GB2312" w:eastAsia="仿宋_GB2312"/>
                <w:kern w:val="0"/>
                <w:sz w:val="32"/>
                <w:szCs w:val="32"/>
              </w:rPr>
            </w:pPr>
          </w:p>
        </w:tc>
        <w:tc>
          <w:tcPr>
            <w:tcW w:w="1213" w:type="dxa"/>
          </w:tcPr>
          <w:p w:rsidR="00E864A5" w:rsidRDefault="00E864A5">
            <w:pPr>
              <w:tabs>
                <w:tab w:val="left" w:pos="7215"/>
              </w:tabs>
              <w:spacing w:line="480" w:lineRule="exact"/>
              <w:ind w:firstLine="567"/>
              <w:rPr>
                <w:rFonts w:ascii="仿宋_GB2312" w:eastAsia="仿宋_GB2312"/>
                <w:kern w:val="0"/>
                <w:sz w:val="32"/>
                <w:szCs w:val="32"/>
              </w:rPr>
            </w:pPr>
          </w:p>
        </w:tc>
        <w:tc>
          <w:tcPr>
            <w:tcW w:w="1232"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r>
      <w:tr w:rsidR="00E864A5">
        <w:trPr>
          <w:trHeight w:val="611"/>
        </w:trPr>
        <w:tc>
          <w:tcPr>
            <w:tcW w:w="817"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c>
          <w:tcPr>
            <w:tcW w:w="1267" w:type="dxa"/>
          </w:tcPr>
          <w:p w:rsidR="00E864A5" w:rsidRDefault="00E864A5">
            <w:pPr>
              <w:tabs>
                <w:tab w:val="left" w:pos="7215"/>
              </w:tabs>
              <w:spacing w:line="480" w:lineRule="exact"/>
              <w:ind w:firstLine="567"/>
              <w:rPr>
                <w:rFonts w:ascii="仿宋_GB2312" w:eastAsia="仿宋_GB2312"/>
                <w:kern w:val="0"/>
                <w:sz w:val="32"/>
                <w:szCs w:val="32"/>
              </w:rPr>
            </w:pPr>
          </w:p>
        </w:tc>
        <w:tc>
          <w:tcPr>
            <w:tcW w:w="1391" w:type="dxa"/>
          </w:tcPr>
          <w:p w:rsidR="00E864A5" w:rsidRDefault="00E864A5">
            <w:pPr>
              <w:tabs>
                <w:tab w:val="left" w:pos="7215"/>
              </w:tabs>
              <w:spacing w:line="480" w:lineRule="exact"/>
              <w:ind w:firstLine="567"/>
              <w:rPr>
                <w:rFonts w:ascii="仿宋_GB2312" w:eastAsia="仿宋_GB2312"/>
                <w:kern w:val="0"/>
                <w:sz w:val="32"/>
                <w:szCs w:val="32"/>
              </w:rPr>
            </w:pPr>
          </w:p>
        </w:tc>
        <w:tc>
          <w:tcPr>
            <w:tcW w:w="1213" w:type="dxa"/>
          </w:tcPr>
          <w:p w:rsidR="00E864A5" w:rsidRDefault="00E864A5">
            <w:pPr>
              <w:tabs>
                <w:tab w:val="left" w:pos="7215"/>
              </w:tabs>
              <w:spacing w:line="480" w:lineRule="exact"/>
              <w:ind w:firstLine="567"/>
              <w:rPr>
                <w:rFonts w:ascii="仿宋_GB2312" w:eastAsia="仿宋_GB2312"/>
                <w:kern w:val="0"/>
                <w:sz w:val="32"/>
                <w:szCs w:val="32"/>
              </w:rPr>
            </w:pPr>
          </w:p>
        </w:tc>
        <w:tc>
          <w:tcPr>
            <w:tcW w:w="1232"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r>
      <w:tr w:rsidR="00E864A5">
        <w:trPr>
          <w:trHeight w:val="611"/>
        </w:trPr>
        <w:tc>
          <w:tcPr>
            <w:tcW w:w="817"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c>
          <w:tcPr>
            <w:tcW w:w="1267" w:type="dxa"/>
          </w:tcPr>
          <w:p w:rsidR="00E864A5" w:rsidRDefault="00E864A5">
            <w:pPr>
              <w:tabs>
                <w:tab w:val="left" w:pos="7215"/>
              </w:tabs>
              <w:spacing w:line="480" w:lineRule="exact"/>
              <w:ind w:firstLine="567"/>
              <w:rPr>
                <w:rFonts w:ascii="仿宋_GB2312" w:eastAsia="仿宋_GB2312"/>
                <w:kern w:val="0"/>
                <w:sz w:val="32"/>
                <w:szCs w:val="32"/>
              </w:rPr>
            </w:pPr>
          </w:p>
        </w:tc>
        <w:tc>
          <w:tcPr>
            <w:tcW w:w="1391" w:type="dxa"/>
          </w:tcPr>
          <w:p w:rsidR="00E864A5" w:rsidRDefault="00E864A5">
            <w:pPr>
              <w:tabs>
                <w:tab w:val="left" w:pos="7215"/>
              </w:tabs>
              <w:spacing w:line="480" w:lineRule="exact"/>
              <w:ind w:firstLine="567"/>
              <w:rPr>
                <w:rFonts w:ascii="仿宋_GB2312" w:eastAsia="仿宋_GB2312"/>
                <w:kern w:val="0"/>
                <w:sz w:val="32"/>
                <w:szCs w:val="32"/>
              </w:rPr>
            </w:pPr>
          </w:p>
        </w:tc>
        <w:tc>
          <w:tcPr>
            <w:tcW w:w="1213" w:type="dxa"/>
          </w:tcPr>
          <w:p w:rsidR="00E864A5" w:rsidRDefault="00E864A5">
            <w:pPr>
              <w:tabs>
                <w:tab w:val="left" w:pos="7215"/>
              </w:tabs>
              <w:spacing w:line="480" w:lineRule="exact"/>
              <w:ind w:firstLine="567"/>
              <w:rPr>
                <w:rFonts w:ascii="仿宋_GB2312" w:eastAsia="仿宋_GB2312"/>
                <w:kern w:val="0"/>
                <w:sz w:val="32"/>
                <w:szCs w:val="32"/>
              </w:rPr>
            </w:pPr>
          </w:p>
        </w:tc>
        <w:tc>
          <w:tcPr>
            <w:tcW w:w="1232" w:type="dxa"/>
          </w:tcPr>
          <w:p w:rsidR="00E864A5" w:rsidRDefault="00E864A5">
            <w:pPr>
              <w:tabs>
                <w:tab w:val="left" w:pos="7215"/>
              </w:tabs>
              <w:spacing w:line="480" w:lineRule="exact"/>
              <w:ind w:firstLine="567"/>
              <w:rPr>
                <w:rFonts w:ascii="仿宋_GB2312" w:eastAsia="仿宋_GB2312"/>
                <w:kern w:val="0"/>
                <w:sz w:val="32"/>
                <w:szCs w:val="32"/>
              </w:rPr>
            </w:pPr>
          </w:p>
        </w:tc>
        <w:tc>
          <w:tcPr>
            <w:tcW w:w="1276" w:type="dxa"/>
          </w:tcPr>
          <w:p w:rsidR="00E864A5" w:rsidRDefault="00E864A5">
            <w:pPr>
              <w:tabs>
                <w:tab w:val="left" w:pos="7215"/>
              </w:tabs>
              <w:spacing w:line="480" w:lineRule="exact"/>
              <w:ind w:firstLine="567"/>
              <w:rPr>
                <w:rFonts w:ascii="仿宋_GB2312" w:eastAsia="仿宋_GB2312"/>
                <w:kern w:val="0"/>
                <w:sz w:val="32"/>
                <w:szCs w:val="32"/>
              </w:rPr>
            </w:pPr>
          </w:p>
        </w:tc>
      </w:tr>
    </w:tbl>
    <w:p w:rsidR="00E864A5" w:rsidRDefault="00E864A5"/>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Default="00F07362"/>
    <w:p w:rsidR="00F07362" w:rsidRPr="002521C3" w:rsidRDefault="00F07362" w:rsidP="00F07362">
      <w:pPr>
        <w:spacing w:line="500" w:lineRule="exact"/>
        <w:ind w:firstLineChars="200" w:firstLine="420"/>
        <w:jc w:val="center"/>
        <w:rPr>
          <w:rFonts w:ascii="仿宋_GB2312" w:hAnsi="仿宋"/>
        </w:rPr>
      </w:pPr>
    </w:p>
    <w:p w:rsidR="00F07362" w:rsidRPr="00F07362" w:rsidRDefault="00F07362" w:rsidP="00F07362">
      <w:pPr>
        <w:pBdr>
          <w:top w:val="single" w:sz="4" w:space="1" w:color="auto"/>
          <w:bottom w:val="single" w:sz="4" w:space="1" w:color="auto"/>
        </w:pBdr>
        <w:ind w:firstLineChars="100" w:firstLine="280"/>
        <w:rPr>
          <w:rFonts w:ascii="仿宋_GB2312" w:eastAsia="仿宋_GB2312"/>
          <w:sz w:val="28"/>
          <w:szCs w:val="28"/>
        </w:rPr>
      </w:pPr>
      <w:r w:rsidRPr="00F07362">
        <w:rPr>
          <w:rFonts w:ascii="仿宋_GB2312" w:eastAsia="仿宋_GB2312" w:hint="eastAsia"/>
          <w:sz w:val="28"/>
          <w:szCs w:val="28"/>
        </w:rPr>
        <w:t>中共龙港市委市政府办公室           2020年5月</w:t>
      </w:r>
      <w:r w:rsidR="00B46C16">
        <w:rPr>
          <w:rFonts w:ascii="仿宋_GB2312" w:eastAsia="仿宋_GB2312" w:hint="eastAsia"/>
          <w:sz w:val="28"/>
          <w:szCs w:val="28"/>
        </w:rPr>
        <w:t>27</w:t>
      </w:r>
      <w:r w:rsidRPr="00F07362">
        <w:rPr>
          <w:rFonts w:ascii="仿宋_GB2312" w:eastAsia="仿宋_GB2312" w:hint="eastAsia"/>
          <w:sz w:val="28"/>
          <w:szCs w:val="28"/>
        </w:rPr>
        <w:t>日印发</w:t>
      </w:r>
    </w:p>
    <w:p w:rsidR="00F07362" w:rsidRPr="00F07362" w:rsidRDefault="00F07362"/>
    <w:sectPr w:rsidR="00F07362" w:rsidRPr="00F07362">
      <w:headerReference w:type="default" r:id="rId12"/>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30" w:rsidRDefault="002C6830">
      <w:r>
        <w:separator/>
      </w:r>
    </w:p>
  </w:endnote>
  <w:endnote w:type="continuationSeparator" w:id="0">
    <w:p w:rsidR="002C6830" w:rsidRDefault="002C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A5" w:rsidRDefault="00111DE2">
    <w:pPr>
      <w:pStyle w:val="a3"/>
      <w:framePr w:wrap="around" w:vAnchor="text" w:hAnchor="margin" w:xAlign="outside" w:y="1"/>
      <w:rPr>
        <w:rStyle w:val="a5"/>
      </w:rPr>
    </w:pPr>
    <w:r>
      <w:fldChar w:fldCharType="begin"/>
    </w:r>
    <w:r>
      <w:rPr>
        <w:rStyle w:val="a5"/>
      </w:rPr>
      <w:instrText xml:space="preserve">PAGE  </w:instrText>
    </w:r>
    <w:r>
      <w:fldChar w:fldCharType="end"/>
    </w:r>
  </w:p>
  <w:p w:rsidR="00E864A5" w:rsidRDefault="00E864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A5" w:rsidRDefault="002C6830">
    <w:pPr>
      <w:pStyle w:val="a3"/>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649.6pt;margin-top:0;width:2in;height:2in;z-index:251658240;mso-wrap-style:none;mso-position-horizontal:outside;mso-position-horizontal-relative:margin;mso-width-relative:page;mso-height-relative:page" filled="f" stroked="f">
          <v:textbox style="mso-fit-shape-to-text:t" inset="0,0,0,0">
            <w:txbxContent>
              <w:p w:rsidR="00E864A5" w:rsidRPr="005130F0" w:rsidRDefault="00111DE2">
                <w:pPr>
                  <w:pStyle w:val="a3"/>
                  <w:rPr>
                    <w:rStyle w:val="a5"/>
                    <w:rFonts w:asciiTheme="minorEastAsia" w:eastAsiaTheme="minorEastAsia" w:hAnsiTheme="minorEastAsia" w:cstheme="minorEastAsia"/>
                    <w:b w:val="0"/>
                    <w:sz w:val="28"/>
                    <w:szCs w:val="28"/>
                  </w:rPr>
                </w:pPr>
                <w:r w:rsidRPr="005130F0">
                  <w:rPr>
                    <w:rStyle w:val="a5"/>
                    <w:rFonts w:asciiTheme="minorEastAsia" w:eastAsiaTheme="minorEastAsia" w:hAnsiTheme="minorEastAsia" w:cstheme="minorEastAsia" w:hint="eastAsia"/>
                    <w:b w:val="0"/>
                    <w:sz w:val="28"/>
                    <w:szCs w:val="28"/>
                  </w:rPr>
                  <w:t>-</w:t>
                </w:r>
                <w:r w:rsidRPr="005130F0">
                  <w:rPr>
                    <w:rFonts w:asciiTheme="minorEastAsia" w:hAnsiTheme="minorEastAsia" w:cstheme="minorEastAsia" w:hint="eastAsia"/>
                    <w:b/>
                    <w:sz w:val="28"/>
                    <w:szCs w:val="28"/>
                  </w:rPr>
                  <w:fldChar w:fldCharType="begin"/>
                </w:r>
                <w:r w:rsidRPr="005130F0">
                  <w:rPr>
                    <w:rStyle w:val="a5"/>
                    <w:rFonts w:asciiTheme="minorEastAsia" w:eastAsiaTheme="minorEastAsia" w:hAnsiTheme="minorEastAsia" w:cstheme="minorEastAsia" w:hint="eastAsia"/>
                    <w:b w:val="0"/>
                    <w:sz w:val="28"/>
                    <w:szCs w:val="28"/>
                  </w:rPr>
                  <w:instrText xml:space="preserve">PAGE  </w:instrText>
                </w:r>
                <w:r w:rsidRPr="005130F0">
                  <w:rPr>
                    <w:rFonts w:asciiTheme="minorEastAsia" w:hAnsiTheme="minorEastAsia" w:cstheme="minorEastAsia" w:hint="eastAsia"/>
                    <w:b/>
                    <w:sz w:val="28"/>
                    <w:szCs w:val="28"/>
                  </w:rPr>
                  <w:fldChar w:fldCharType="separate"/>
                </w:r>
                <w:r w:rsidR="00F3298C">
                  <w:rPr>
                    <w:rStyle w:val="a5"/>
                    <w:rFonts w:asciiTheme="minorEastAsia" w:eastAsiaTheme="minorEastAsia" w:hAnsiTheme="minorEastAsia" w:cstheme="minorEastAsia"/>
                    <w:b w:val="0"/>
                    <w:noProof/>
                    <w:sz w:val="28"/>
                    <w:szCs w:val="28"/>
                  </w:rPr>
                  <w:t>1</w:t>
                </w:r>
                <w:r w:rsidRPr="005130F0">
                  <w:rPr>
                    <w:rFonts w:asciiTheme="minorEastAsia" w:hAnsiTheme="minorEastAsia" w:cstheme="minorEastAsia" w:hint="eastAsia"/>
                    <w:b/>
                    <w:sz w:val="28"/>
                    <w:szCs w:val="28"/>
                  </w:rPr>
                  <w:fldChar w:fldCharType="end"/>
                </w:r>
                <w:r w:rsidRPr="005130F0">
                  <w:rPr>
                    <w:rStyle w:val="a5"/>
                    <w:rFonts w:asciiTheme="minorEastAsia" w:eastAsiaTheme="minorEastAsia" w:hAnsiTheme="minorEastAsia" w:cstheme="minorEastAsia" w:hint="eastAsia"/>
                    <w:b w:val="0"/>
                    <w:sz w:val="28"/>
                    <w:szCs w:val="28"/>
                  </w:rPr>
                  <w:t>-</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62" w:rsidRDefault="002C6830">
    <w:pPr>
      <w:pStyle w:val="a3"/>
      <w:ind w:right="360" w:firstLine="360"/>
    </w:pPr>
    <w:r>
      <w:pict>
        <v:shapetype id="_x0000_t202" coordsize="21600,21600" o:spt="202" path="m,l,21600r21600,l21600,xe">
          <v:stroke joinstyle="miter"/>
          <v:path gradientshapeok="t" o:connecttype="rect"/>
        </v:shapetype>
        <v:shape id="文本框 3" o:spid="_x0000_s2052" type="#_x0000_t202" style="position:absolute;left:0;text-align:left;margin-left:556.8pt;margin-top:0;width:2in;height:2in;z-index:25166131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filled="f" stroked="f">
          <v:textbox style="mso-next-textbox:#文本框 3;mso-fit-shape-to-text:t" inset="0,0,0,0">
            <w:txbxContent>
              <w:p w:rsidR="00F07362" w:rsidRDefault="00F07362">
                <w:pPr>
                  <w:pStyle w:val="a3"/>
                  <w:rPr>
                    <w:rStyle w:val="a5"/>
                    <w:rFonts w:ascii="宋体"/>
                    <w:sz w:val="24"/>
                    <w:szCs w:val="24"/>
                  </w:rPr>
                </w:pPr>
                <w:r>
                  <w:rPr>
                    <w:rFonts w:ascii="宋体" w:hAnsi="宋体" w:cs="宋体"/>
                    <w:sz w:val="28"/>
                    <w:szCs w:val="28"/>
                  </w:rPr>
                  <w:fldChar w:fldCharType="begin"/>
                </w:r>
                <w:r>
                  <w:rPr>
                    <w:rStyle w:val="a5"/>
                    <w:rFonts w:ascii="宋体" w:hAnsi="宋体" w:cs="宋体"/>
                    <w:sz w:val="28"/>
                    <w:szCs w:val="28"/>
                  </w:rPr>
                  <w:instrText xml:space="preserve">PAGE  </w:instrText>
                </w:r>
                <w:r>
                  <w:rPr>
                    <w:rFonts w:ascii="宋体" w:hAnsi="宋体" w:cs="宋体"/>
                    <w:sz w:val="28"/>
                    <w:szCs w:val="28"/>
                  </w:rPr>
                  <w:fldChar w:fldCharType="separate"/>
                </w:r>
                <w:r>
                  <w:rPr>
                    <w:rStyle w:val="a5"/>
                    <w:rFonts w:ascii="宋体" w:hAnsi="宋体" w:cs="宋体"/>
                    <w:noProof/>
                    <w:sz w:val="28"/>
                    <w:szCs w:val="28"/>
                  </w:rPr>
                  <w:t>- 10 -</w:t>
                </w:r>
                <w:r>
                  <w:rPr>
                    <w:rFonts w:ascii="宋体" w:hAnsi="宋体" w:cs="宋体"/>
                    <w:sz w:val="28"/>
                    <w:szCs w:val="28"/>
                  </w:rPr>
                  <w:fldChar w:fldCharType="end"/>
                </w:r>
              </w:p>
              <w:p w:rsidR="00F07362" w:rsidRDefault="00F07362"/>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62" w:rsidRDefault="002C6830">
    <w:pPr>
      <w:pStyle w:val="a3"/>
      <w:ind w:right="360" w:firstLine="360"/>
      <w:rPr>
        <w:rFonts w:ascii="宋体"/>
        <w:sz w:val="24"/>
        <w:szCs w:val="24"/>
      </w:rPr>
    </w:pPr>
    <w:r>
      <w:rPr>
        <w:sz w:val="24"/>
      </w:rPr>
      <w:pict>
        <v:shapetype id="_x0000_t202" coordsize="21600,21600" o:spt="202" path="m,l,21600r21600,l21600,xe">
          <v:stroke joinstyle="miter"/>
          <v:path gradientshapeok="t" o:connecttype="rect"/>
        </v:shapetype>
        <v:shape id="文本框 4" o:spid="_x0000_s2051" type="#_x0000_t202" style="position:absolute;left:0;text-align:left;margin-left:556.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filled="f" stroked="f">
          <v:textbox style="mso-next-textbox:#文本框 4;mso-fit-shape-to-text:t" inset="0,0,0,0">
            <w:txbxContent>
              <w:p w:rsidR="00F07362" w:rsidRDefault="00F07362">
                <w:pPr>
                  <w:pStyle w:val="a3"/>
                  <w:rPr>
                    <w:rStyle w:val="a5"/>
                    <w:rFonts w:ascii="宋体"/>
                    <w:sz w:val="28"/>
                    <w:szCs w:val="28"/>
                  </w:rPr>
                </w:pPr>
                <w:r w:rsidRPr="005130F0">
                  <w:rPr>
                    <w:rFonts w:ascii="宋体" w:hAnsi="宋体" w:cs="宋体" w:hint="eastAsia"/>
                    <w:b/>
                    <w:sz w:val="28"/>
                    <w:szCs w:val="28"/>
                  </w:rPr>
                  <w:t>—</w:t>
                </w:r>
                <w:r w:rsidRPr="005130F0">
                  <w:rPr>
                    <w:rFonts w:ascii="宋体" w:hAnsi="宋体" w:cs="宋体"/>
                    <w:b/>
                    <w:sz w:val="28"/>
                    <w:szCs w:val="28"/>
                  </w:rPr>
                  <w:fldChar w:fldCharType="begin"/>
                </w:r>
                <w:r w:rsidRPr="005130F0">
                  <w:rPr>
                    <w:rStyle w:val="a5"/>
                    <w:rFonts w:ascii="宋体" w:hAnsi="宋体" w:cs="宋体"/>
                    <w:b w:val="0"/>
                    <w:sz w:val="28"/>
                    <w:szCs w:val="28"/>
                  </w:rPr>
                  <w:instrText xml:space="preserve">PAGE  </w:instrText>
                </w:r>
                <w:r w:rsidRPr="005130F0">
                  <w:rPr>
                    <w:rFonts w:ascii="宋体" w:hAnsi="宋体" w:cs="宋体"/>
                    <w:b/>
                    <w:sz w:val="28"/>
                    <w:szCs w:val="28"/>
                  </w:rPr>
                  <w:fldChar w:fldCharType="separate"/>
                </w:r>
                <w:r w:rsidR="00F3298C">
                  <w:rPr>
                    <w:rStyle w:val="a5"/>
                    <w:rFonts w:ascii="宋体" w:hAnsi="宋体" w:cs="宋体"/>
                    <w:b w:val="0"/>
                    <w:noProof/>
                    <w:sz w:val="28"/>
                    <w:szCs w:val="28"/>
                  </w:rPr>
                  <w:t>18</w:t>
                </w:r>
                <w:r w:rsidRPr="005130F0">
                  <w:rPr>
                    <w:rFonts w:ascii="宋体" w:hAnsi="宋体" w:cs="宋体"/>
                    <w:b/>
                    <w:sz w:val="28"/>
                    <w:szCs w:val="28"/>
                  </w:rPr>
                  <w:fldChar w:fldCharType="end"/>
                </w:r>
                <w:r>
                  <w:rPr>
                    <w:rFonts w:ascii="宋体" w:hAnsi="宋体" w:cs="宋体" w:hint="eastAsia"/>
                    <w:sz w:val="28"/>
                    <w:szCs w:val="28"/>
                  </w:rPr>
                  <w:t>—</w:t>
                </w:r>
              </w:p>
              <w:p w:rsidR="00F07362" w:rsidRDefault="00F07362"/>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30" w:rsidRDefault="002C6830">
      <w:r>
        <w:separator/>
      </w:r>
    </w:p>
  </w:footnote>
  <w:footnote w:type="continuationSeparator" w:id="0">
    <w:p w:rsidR="002C6830" w:rsidRDefault="002C6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62" w:rsidRDefault="00F0736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3374F"/>
    <w:multiLevelType w:val="singleLevel"/>
    <w:tmpl w:val="5523374F"/>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8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260"/>
    <w:rsid w:val="0001759A"/>
    <w:rsid w:val="000209BA"/>
    <w:rsid w:val="00061E3A"/>
    <w:rsid w:val="00111DE2"/>
    <w:rsid w:val="001146E6"/>
    <w:rsid w:val="001D3941"/>
    <w:rsid w:val="001F0CD5"/>
    <w:rsid w:val="001F29D3"/>
    <w:rsid w:val="00264CF8"/>
    <w:rsid w:val="002C6830"/>
    <w:rsid w:val="00335D09"/>
    <w:rsid w:val="00345362"/>
    <w:rsid w:val="003654BE"/>
    <w:rsid w:val="00420AAD"/>
    <w:rsid w:val="004A0C9F"/>
    <w:rsid w:val="004A4A52"/>
    <w:rsid w:val="005130F0"/>
    <w:rsid w:val="00563424"/>
    <w:rsid w:val="006655AE"/>
    <w:rsid w:val="00665C7F"/>
    <w:rsid w:val="007A071A"/>
    <w:rsid w:val="007A1DEE"/>
    <w:rsid w:val="00813163"/>
    <w:rsid w:val="00863800"/>
    <w:rsid w:val="008C1C3B"/>
    <w:rsid w:val="00911363"/>
    <w:rsid w:val="009E3049"/>
    <w:rsid w:val="00A67260"/>
    <w:rsid w:val="00AE417E"/>
    <w:rsid w:val="00B03692"/>
    <w:rsid w:val="00B14905"/>
    <w:rsid w:val="00B46C16"/>
    <w:rsid w:val="00C33392"/>
    <w:rsid w:val="00CF308C"/>
    <w:rsid w:val="00D430D6"/>
    <w:rsid w:val="00D73C7C"/>
    <w:rsid w:val="00D8429E"/>
    <w:rsid w:val="00D9265A"/>
    <w:rsid w:val="00E864A5"/>
    <w:rsid w:val="00E94E7C"/>
    <w:rsid w:val="00F07362"/>
    <w:rsid w:val="00F3298C"/>
    <w:rsid w:val="00F96ED5"/>
    <w:rsid w:val="00FF3009"/>
    <w:rsid w:val="36301911"/>
    <w:rsid w:val="38430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0" fillcolor="white">
      <v:fill color="white"/>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semiHidden="0" w:unhideWhenUsed="0" w:qFormat="1"/>
    <w:lsdException w:name="caption" w:uiPriority="35" w:qFormat="1"/>
    <w:lsdException w:name="page number"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nhideWhenUsed/>
    <w:qFormat/>
    <w:rPr>
      <w:rFonts w:ascii="仿宋_GB2312" w:eastAsia="仿宋_GB2312"/>
      <w:b/>
      <w:sz w:val="32"/>
      <w:szCs w:val="32"/>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styleId="a7">
    <w:name w:val="Date"/>
    <w:basedOn w:val="a"/>
    <w:next w:val="a"/>
    <w:link w:val="Char0"/>
    <w:uiPriority w:val="99"/>
    <w:semiHidden/>
    <w:unhideWhenUsed/>
    <w:rsid w:val="00F3298C"/>
    <w:pPr>
      <w:ind w:leftChars="2500" w:left="100"/>
    </w:pPr>
  </w:style>
  <w:style w:type="character" w:customStyle="1" w:styleId="Char0">
    <w:name w:val="日期 Char"/>
    <w:basedOn w:val="a0"/>
    <w:link w:val="a7"/>
    <w:uiPriority w:val="99"/>
    <w:semiHidden/>
    <w:rsid w:val="00F3298C"/>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2050"/>
    <customShpInfo spid="_x0000_s2051"/>
    <customShpInfo spid="_x0000_s2053"/>
    <customShpInfo spid="_x0000_s2054"/>
    <customShpInfo spid="_x0000_s2055"/>
    <customShpInfo spid="_x0000_s2052"/>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78491-AB74-4371-86A1-EF3B5B77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980</Words>
  <Characters>5590</Characters>
  <Application>Microsoft Office Word</Application>
  <DocSecurity>0</DocSecurity>
  <Lines>46</Lines>
  <Paragraphs>13</Paragraphs>
  <ScaleCrop>false</ScaleCrop>
  <Company>微软中国</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A</cp:lastModifiedBy>
  <cp:revision>19</cp:revision>
  <cp:lastPrinted>2020-05-19T01:16:00Z</cp:lastPrinted>
  <dcterms:created xsi:type="dcterms:W3CDTF">2020-05-18T07:00:00Z</dcterms:created>
  <dcterms:modified xsi:type="dcterms:W3CDTF">2020-05-29T09:09:00Z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